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BE" w:rsidRPr="00820C1F" w:rsidRDefault="0027182F" w:rsidP="0027445B">
      <w:pPr>
        <w:rPr>
          <w:rFonts w:ascii="Arial" w:hAnsi="Arial" w:cs="Arial"/>
          <w:sz w:val="22"/>
          <w:szCs w:val="22"/>
          <w:lang w:val="en-US"/>
        </w:rPr>
      </w:pPr>
      <w:r w:rsidRPr="00820C1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B7809AD" wp14:editId="07180D6A">
            <wp:extent cx="5940425" cy="796361"/>
            <wp:effectExtent l="19050" t="0" r="3175" b="0"/>
            <wp:docPr id="1" name="Imagem 1" descr="CabecalhoPagina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alhoPaginaD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E8" w:rsidRPr="00820C1F" w:rsidRDefault="007B2CE8" w:rsidP="007B2CE8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7B2CE8" w:rsidRPr="00820C1F" w:rsidRDefault="00684DDE" w:rsidP="007B2CE8">
      <w:pPr>
        <w:tabs>
          <w:tab w:val="left" w:pos="6848"/>
        </w:tabs>
        <w:jc w:val="center"/>
        <w:rPr>
          <w:rFonts w:ascii="Arial" w:hAnsi="Arial" w:cs="Arial"/>
          <w:b/>
          <w:sz w:val="22"/>
          <w:szCs w:val="22"/>
        </w:rPr>
      </w:pPr>
      <w:r w:rsidRPr="00820C1F">
        <w:rPr>
          <w:rFonts w:ascii="Arial" w:hAnsi="Arial" w:cs="Arial"/>
          <w:b/>
          <w:sz w:val="22"/>
          <w:szCs w:val="22"/>
        </w:rPr>
        <w:t>PORTARIA Nº 0</w:t>
      </w:r>
      <w:r w:rsidR="009A4AF3">
        <w:rPr>
          <w:rFonts w:ascii="Arial" w:hAnsi="Arial" w:cs="Arial"/>
          <w:b/>
          <w:sz w:val="22"/>
          <w:szCs w:val="22"/>
        </w:rPr>
        <w:t>5</w:t>
      </w:r>
      <w:r w:rsidR="00820C1F" w:rsidRPr="00820C1F">
        <w:rPr>
          <w:rFonts w:ascii="Arial" w:hAnsi="Arial" w:cs="Arial"/>
          <w:b/>
          <w:sz w:val="22"/>
          <w:szCs w:val="22"/>
        </w:rPr>
        <w:t>.201</w:t>
      </w:r>
      <w:r w:rsidR="009A4AF3">
        <w:rPr>
          <w:rFonts w:ascii="Arial" w:hAnsi="Arial" w:cs="Arial"/>
          <w:b/>
          <w:sz w:val="22"/>
          <w:szCs w:val="22"/>
        </w:rPr>
        <w:t>7</w:t>
      </w:r>
      <w:r w:rsidR="007B2CE8" w:rsidRPr="00820C1F">
        <w:rPr>
          <w:rFonts w:ascii="Arial" w:hAnsi="Arial" w:cs="Arial"/>
          <w:b/>
          <w:sz w:val="22"/>
          <w:szCs w:val="22"/>
        </w:rPr>
        <w:t xml:space="preserve">, de </w:t>
      </w:r>
      <w:r w:rsidR="009A4AF3">
        <w:rPr>
          <w:rFonts w:ascii="Arial" w:hAnsi="Arial" w:cs="Arial"/>
          <w:b/>
          <w:sz w:val="22"/>
          <w:szCs w:val="22"/>
        </w:rPr>
        <w:t>01</w:t>
      </w:r>
      <w:r w:rsidR="00207CFC" w:rsidRPr="00820C1F">
        <w:rPr>
          <w:rFonts w:ascii="Arial" w:hAnsi="Arial" w:cs="Arial"/>
          <w:b/>
          <w:sz w:val="22"/>
          <w:szCs w:val="22"/>
        </w:rPr>
        <w:t xml:space="preserve"> </w:t>
      </w:r>
      <w:r w:rsidR="007B2CE8" w:rsidRPr="00820C1F">
        <w:rPr>
          <w:rFonts w:ascii="Arial" w:hAnsi="Arial" w:cs="Arial"/>
          <w:b/>
          <w:sz w:val="22"/>
          <w:szCs w:val="22"/>
        </w:rPr>
        <w:t xml:space="preserve">de </w:t>
      </w:r>
      <w:r w:rsidR="009A4AF3">
        <w:rPr>
          <w:rFonts w:ascii="Arial" w:hAnsi="Arial" w:cs="Arial"/>
          <w:b/>
          <w:sz w:val="22"/>
          <w:szCs w:val="22"/>
        </w:rPr>
        <w:t>junho</w:t>
      </w:r>
      <w:r w:rsidR="002042F9" w:rsidRPr="00820C1F">
        <w:rPr>
          <w:rFonts w:ascii="Arial" w:hAnsi="Arial" w:cs="Arial"/>
          <w:b/>
          <w:sz w:val="22"/>
          <w:szCs w:val="22"/>
        </w:rPr>
        <w:t xml:space="preserve"> de 201</w:t>
      </w:r>
      <w:r w:rsidR="009A4AF3">
        <w:rPr>
          <w:rFonts w:ascii="Arial" w:hAnsi="Arial" w:cs="Arial"/>
          <w:b/>
          <w:sz w:val="22"/>
          <w:szCs w:val="22"/>
        </w:rPr>
        <w:t>7</w:t>
      </w:r>
    </w:p>
    <w:p w:rsidR="0027445B" w:rsidRPr="00820C1F" w:rsidRDefault="0027445B" w:rsidP="007616C9">
      <w:pPr>
        <w:rPr>
          <w:rFonts w:ascii="Arial" w:hAnsi="Arial" w:cs="Arial"/>
          <w:sz w:val="22"/>
          <w:szCs w:val="22"/>
        </w:rPr>
      </w:pPr>
    </w:p>
    <w:p w:rsidR="00820C1F" w:rsidRPr="00820C1F" w:rsidRDefault="00820C1F" w:rsidP="00820C1F">
      <w:pPr>
        <w:spacing w:line="360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 xml:space="preserve">CRIA A COMISSÃO </w:t>
      </w:r>
      <w:r w:rsidR="009A4AF3">
        <w:rPr>
          <w:rFonts w:ascii="Arial" w:hAnsi="Arial" w:cs="Arial"/>
          <w:sz w:val="22"/>
          <w:szCs w:val="22"/>
        </w:rPr>
        <w:t>JULGADORA DO EDITAL DE PATROCÍNIO ATHIS NO ÂMBITO DO CAU/PB.</w:t>
      </w:r>
    </w:p>
    <w:p w:rsidR="0027445B" w:rsidRPr="00820C1F" w:rsidRDefault="0027445B" w:rsidP="0027445B">
      <w:pPr>
        <w:ind w:left="-720"/>
        <w:jc w:val="right"/>
        <w:rPr>
          <w:rFonts w:ascii="Arial" w:hAnsi="Arial" w:cs="Arial"/>
          <w:sz w:val="22"/>
          <w:szCs w:val="22"/>
        </w:rPr>
      </w:pPr>
    </w:p>
    <w:p w:rsidR="0027445B" w:rsidRPr="00820C1F" w:rsidRDefault="00AF3172" w:rsidP="00820C1F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>O</w:t>
      </w:r>
      <w:r w:rsidR="0027445B" w:rsidRPr="00820C1F">
        <w:rPr>
          <w:rFonts w:ascii="Arial" w:hAnsi="Arial" w:cs="Arial"/>
          <w:sz w:val="22"/>
          <w:szCs w:val="22"/>
        </w:rPr>
        <w:t xml:space="preserve"> Presidente do Conselho de Arquitetura e Urbanismo da Paraíba – CAU/PB, no uso de suas atribuições,</w:t>
      </w:r>
      <w:r w:rsidR="00662142" w:rsidRPr="00820C1F">
        <w:rPr>
          <w:rFonts w:ascii="Arial" w:hAnsi="Arial" w:cs="Arial"/>
          <w:sz w:val="22"/>
          <w:szCs w:val="22"/>
        </w:rPr>
        <w:t xml:space="preserve"> </w:t>
      </w:r>
      <w:r w:rsidR="0027445B" w:rsidRPr="00820C1F">
        <w:rPr>
          <w:rFonts w:ascii="Arial" w:hAnsi="Arial" w:cs="Arial"/>
          <w:sz w:val="22"/>
          <w:szCs w:val="22"/>
        </w:rPr>
        <w:t>e competência</w:t>
      </w:r>
      <w:r w:rsidR="008750EA" w:rsidRPr="00820C1F">
        <w:rPr>
          <w:rFonts w:ascii="Arial" w:hAnsi="Arial" w:cs="Arial"/>
          <w:sz w:val="22"/>
          <w:szCs w:val="22"/>
        </w:rPr>
        <w:t>s</w:t>
      </w:r>
      <w:r w:rsidR="0027445B" w:rsidRPr="00820C1F">
        <w:rPr>
          <w:rFonts w:ascii="Arial" w:hAnsi="Arial" w:cs="Arial"/>
          <w:sz w:val="22"/>
          <w:szCs w:val="22"/>
        </w:rPr>
        <w:t xml:space="preserve"> delegada</w:t>
      </w:r>
      <w:r w:rsidR="008750EA" w:rsidRPr="00820C1F">
        <w:rPr>
          <w:rFonts w:ascii="Arial" w:hAnsi="Arial" w:cs="Arial"/>
          <w:sz w:val="22"/>
          <w:szCs w:val="22"/>
        </w:rPr>
        <w:t>s</w:t>
      </w:r>
      <w:r w:rsidR="0027445B" w:rsidRPr="00820C1F">
        <w:rPr>
          <w:rFonts w:ascii="Arial" w:hAnsi="Arial" w:cs="Arial"/>
          <w:sz w:val="22"/>
          <w:szCs w:val="22"/>
        </w:rPr>
        <w:t xml:space="preserve"> através da Lei</w:t>
      </w:r>
      <w:r w:rsidR="00662142" w:rsidRPr="00820C1F">
        <w:rPr>
          <w:rFonts w:ascii="Arial" w:hAnsi="Arial" w:cs="Arial"/>
          <w:sz w:val="22"/>
          <w:szCs w:val="22"/>
        </w:rPr>
        <w:t xml:space="preserve"> 12.378/2010</w:t>
      </w:r>
      <w:r w:rsidR="0027445B" w:rsidRPr="00820C1F">
        <w:rPr>
          <w:rFonts w:ascii="Arial" w:hAnsi="Arial" w:cs="Arial"/>
          <w:sz w:val="22"/>
          <w:szCs w:val="22"/>
        </w:rPr>
        <w:t xml:space="preserve"> de </w:t>
      </w:r>
      <w:r w:rsidR="00662142" w:rsidRPr="00820C1F">
        <w:rPr>
          <w:rFonts w:ascii="Arial" w:hAnsi="Arial" w:cs="Arial"/>
          <w:sz w:val="22"/>
          <w:szCs w:val="22"/>
        </w:rPr>
        <w:t>31 de dezembro de 2010</w:t>
      </w:r>
      <w:r w:rsidR="0027445B" w:rsidRPr="00820C1F">
        <w:rPr>
          <w:rFonts w:ascii="Arial" w:hAnsi="Arial" w:cs="Arial"/>
          <w:sz w:val="22"/>
          <w:szCs w:val="22"/>
        </w:rPr>
        <w:t xml:space="preserve">, </w:t>
      </w:r>
      <w:r w:rsidR="00662142" w:rsidRPr="00820C1F">
        <w:rPr>
          <w:rFonts w:ascii="Arial" w:hAnsi="Arial" w:cs="Arial"/>
          <w:sz w:val="22"/>
          <w:szCs w:val="22"/>
        </w:rPr>
        <w:t>de</w:t>
      </w:r>
      <w:r w:rsidR="0027445B" w:rsidRPr="00820C1F">
        <w:rPr>
          <w:rFonts w:ascii="Arial" w:hAnsi="Arial" w:cs="Arial"/>
          <w:sz w:val="22"/>
          <w:szCs w:val="22"/>
        </w:rPr>
        <w:t xml:space="preserve"> acordo com os art.</w:t>
      </w:r>
      <w:r w:rsidR="002042F9" w:rsidRPr="00820C1F">
        <w:rPr>
          <w:rFonts w:ascii="Arial" w:hAnsi="Arial" w:cs="Arial"/>
          <w:sz w:val="22"/>
          <w:szCs w:val="22"/>
        </w:rPr>
        <w:t xml:space="preserve"> </w:t>
      </w:r>
      <w:r w:rsidR="003F047B" w:rsidRPr="00820C1F">
        <w:rPr>
          <w:rFonts w:ascii="Arial" w:hAnsi="Arial" w:cs="Arial"/>
          <w:sz w:val="22"/>
          <w:szCs w:val="22"/>
        </w:rPr>
        <w:t>5</w:t>
      </w:r>
      <w:r w:rsidR="002042F9" w:rsidRPr="00820C1F">
        <w:rPr>
          <w:rFonts w:ascii="Arial" w:hAnsi="Arial" w:cs="Arial"/>
          <w:sz w:val="22"/>
          <w:szCs w:val="22"/>
        </w:rPr>
        <w:t>º</w:t>
      </w:r>
      <w:r w:rsidR="008750EA" w:rsidRPr="00820C1F">
        <w:rPr>
          <w:rFonts w:ascii="Arial" w:hAnsi="Arial" w:cs="Arial"/>
          <w:sz w:val="22"/>
          <w:szCs w:val="22"/>
        </w:rPr>
        <w:t xml:space="preserve">, </w:t>
      </w:r>
      <w:r w:rsidR="003F047B" w:rsidRPr="00820C1F">
        <w:rPr>
          <w:rFonts w:ascii="Arial" w:hAnsi="Arial" w:cs="Arial"/>
          <w:sz w:val="22"/>
          <w:szCs w:val="22"/>
        </w:rPr>
        <w:t>parágrafo único, Art.6</w:t>
      </w:r>
      <w:r w:rsidR="002042F9" w:rsidRPr="00820C1F">
        <w:rPr>
          <w:rFonts w:ascii="Arial" w:hAnsi="Arial" w:cs="Arial"/>
          <w:sz w:val="22"/>
          <w:szCs w:val="22"/>
        </w:rPr>
        <w:t>º</w:t>
      </w:r>
      <w:r w:rsidR="003F047B" w:rsidRPr="00820C1F">
        <w:rPr>
          <w:rFonts w:ascii="Arial" w:hAnsi="Arial" w:cs="Arial"/>
          <w:sz w:val="22"/>
          <w:szCs w:val="22"/>
        </w:rPr>
        <w:t xml:space="preserve"> do Regimento Interno do CAU/BR</w:t>
      </w:r>
      <w:r w:rsidR="008750EA" w:rsidRPr="00820C1F">
        <w:rPr>
          <w:rFonts w:ascii="Arial" w:hAnsi="Arial" w:cs="Arial"/>
          <w:sz w:val="22"/>
          <w:szCs w:val="22"/>
        </w:rPr>
        <w:t xml:space="preserve"> e</w:t>
      </w:r>
      <w:r w:rsidR="003F047B" w:rsidRPr="00820C1F">
        <w:rPr>
          <w:rFonts w:ascii="Arial" w:hAnsi="Arial" w:cs="Arial"/>
          <w:sz w:val="22"/>
          <w:szCs w:val="22"/>
        </w:rPr>
        <w:t xml:space="preserve"> 53 §1°</w:t>
      </w:r>
      <w:r w:rsidR="008750EA" w:rsidRPr="00820C1F">
        <w:rPr>
          <w:rFonts w:ascii="Arial" w:hAnsi="Arial" w:cs="Arial"/>
          <w:sz w:val="22"/>
          <w:szCs w:val="22"/>
        </w:rPr>
        <w:t xml:space="preserve">, </w:t>
      </w:r>
      <w:r w:rsidR="00662142" w:rsidRPr="00820C1F">
        <w:rPr>
          <w:rFonts w:ascii="Arial" w:hAnsi="Arial" w:cs="Arial"/>
          <w:sz w:val="22"/>
          <w:szCs w:val="22"/>
        </w:rPr>
        <w:t>do Regimento Interno</w:t>
      </w:r>
      <w:r w:rsidR="003F047B" w:rsidRPr="00820C1F">
        <w:rPr>
          <w:rFonts w:ascii="Arial" w:hAnsi="Arial" w:cs="Arial"/>
          <w:sz w:val="22"/>
          <w:szCs w:val="22"/>
        </w:rPr>
        <w:t xml:space="preserve"> CAU/PB</w:t>
      </w:r>
      <w:r w:rsidR="00662142" w:rsidRPr="00820C1F">
        <w:rPr>
          <w:rFonts w:ascii="Arial" w:hAnsi="Arial" w:cs="Arial"/>
          <w:sz w:val="22"/>
          <w:szCs w:val="22"/>
        </w:rPr>
        <w:t>,</w:t>
      </w:r>
      <w:r w:rsidR="0027445B" w:rsidRPr="00820C1F">
        <w:rPr>
          <w:rFonts w:ascii="Arial" w:hAnsi="Arial" w:cs="Arial"/>
          <w:sz w:val="22"/>
          <w:szCs w:val="22"/>
        </w:rPr>
        <w:t xml:space="preserve"> resolve:</w:t>
      </w:r>
    </w:p>
    <w:p w:rsidR="00820C1F" w:rsidRPr="00820C1F" w:rsidRDefault="00820C1F" w:rsidP="00820C1F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>Considerando os Princípios Constitucionais que regem a Administração Pública, da Legalidade, da Impessoalidade, da Moralidade, da Eficiência e da Publicidade;</w:t>
      </w:r>
    </w:p>
    <w:p w:rsidR="009A4AF3" w:rsidRPr="009A4AF3" w:rsidRDefault="009A4AF3" w:rsidP="009A4AF3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9A4AF3">
        <w:rPr>
          <w:rFonts w:ascii="Arial" w:hAnsi="Arial" w:cs="Arial"/>
          <w:sz w:val="22"/>
          <w:szCs w:val="22"/>
        </w:rPr>
        <w:t>Considerando a Lei 11.888, de 24 de dezembro de 2008, que altera a Lei no 11.124, de 16 de junho de 2005, e  assegura o direito das famílias de baixa renda à assistência técnica pública e gratuita para o projeto e a construção de habitação de interesse social, como parte integrante do direito social à moradia previsto no </w:t>
      </w:r>
      <w:hyperlink r:id="rId9" w:anchor="art6" w:history="1">
        <w:r w:rsidRPr="009A4AF3">
          <w:rPr>
            <w:rFonts w:ascii="Arial" w:hAnsi="Arial" w:cs="Arial"/>
            <w:sz w:val="22"/>
            <w:szCs w:val="22"/>
          </w:rPr>
          <w:t>art. 6º da Constituição Federal,</w:t>
        </w:r>
      </w:hyperlink>
      <w:r w:rsidRPr="009A4AF3">
        <w:rPr>
          <w:rFonts w:ascii="Arial" w:hAnsi="Arial" w:cs="Arial"/>
          <w:sz w:val="22"/>
          <w:szCs w:val="22"/>
        </w:rPr>
        <w:t> e consoante o especificado na </w:t>
      </w:r>
      <w:hyperlink r:id="rId10" w:anchor="art4vr" w:history="1">
        <w:r w:rsidRPr="009A4AF3">
          <w:rPr>
            <w:rFonts w:ascii="Arial" w:hAnsi="Arial" w:cs="Arial"/>
            <w:sz w:val="22"/>
            <w:szCs w:val="22"/>
          </w:rPr>
          <w:t>alínea r do inciso V do </w:t>
        </w:r>
      </w:hyperlink>
      <w:hyperlink r:id="rId11" w:anchor="art4vr" w:history="1">
        <w:r w:rsidRPr="009A4AF3">
          <w:rPr>
            <w:rFonts w:ascii="Arial" w:hAnsi="Arial" w:cs="Arial"/>
            <w:sz w:val="22"/>
            <w:szCs w:val="22"/>
          </w:rPr>
          <w:t>caput do art. 4º  da Lei no 10.257, de 10 de julho de 2001</w:t>
        </w:r>
      </w:hyperlink>
      <w:r w:rsidRPr="009A4AF3">
        <w:rPr>
          <w:rFonts w:ascii="Arial" w:hAnsi="Arial" w:cs="Arial"/>
          <w:sz w:val="22"/>
          <w:szCs w:val="22"/>
        </w:rPr>
        <w:t>, que regulamenta os </w:t>
      </w:r>
      <w:proofErr w:type="spellStart"/>
      <w:r w:rsidRPr="009A4AF3">
        <w:rPr>
          <w:rFonts w:ascii="Arial" w:hAnsi="Arial" w:cs="Arial"/>
          <w:sz w:val="22"/>
          <w:szCs w:val="22"/>
        </w:rPr>
        <w:fldChar w:fldCharType="begin"/>
      </w:r>
      <w:r w:rsidRPr="009A4AF3">
        <w:rPr>
          <w:rFonts w:ascii="Arial" w:hAnsi="Arial" w:cs="Arial"/>
          <w:sz w:val="22"/>
          <w:szCs w:val="22"/>
        </w:rPr>
        <w:instrText xml:space="preserve"> HYPERLINK "http://www.planalto.gov.br/ccivil_03/Constituicao/Constitui%C3%A7ao.htm" \l "art182" </w:instrText>
      </w:r>
      <w:r w:rsidRPr="009A4AF3">
        <w:rPr>
          <w:rFonts w:ascii="Arial" w:hAnsi="Arial" w:cs="Arial"/>
          <w:sz w:val="22"/>
          <w:szCs w:val="22"/>
        </w:rPr>
        <w:fldChar w:fldCharType="separate"/>
      </w:r>
      <w:proofErr w:type="spellEnd"/>
      <w:r w:rsidRPr="009A4AF3">
        <w:rPr>
          <w:rFonts w:ascii="Arial" w:hAnsi="Arial" w:cs="Arial"/>
          <w:sz w:val="22"/>
          <w:szCs w:val="22"/>
        </w:rPr>
        <w:t>arts. 182 </w:t>
      </w:r>
      <w:r w:rsidRPr="009A4AF3">
        <w:rPr>
          <w:rFonts w:ascii="Arial" w:hAnsi="Arial" w:cs="Arial"/>
          <w:sz w:val="22"/>
          <w:szCs w:val="22"/>
        </w:rPr>
        <w:fldChar w:fldCharType="end"/>
      </w:r>
      <w:r w:rsidRPr="009A4AF3">
        <w:rPr>
          <w:rFonts w:ascii="Arial" w:hAnsi="Arial" w:cs="Arial"/>
          <w:sz w:val="22"/>
          <w:szCs w:val="22"/>
        </w:rPr>
        <w:t>e </w:t>
      </w:r>
      <w:hyperlink r:id="rId12" w:anchor="art183" w:history="1">
        <w:r w:rsidRPr="009A4AF3">
          <w:rPr>
            <w:rFonts w:ascii="Arial" w:hAnsi="Arial" w:cs="Arial"/>
            <w:sz w:val="22"/>
            <w:szCs w:val="22"/>
          </w:rPr>
          <w:t>183 da Constituição Federal</w:t>
        </w:r>
      </w:hyperlink>
      <w:r w:rsidRPr="009A4AF3">
        <w:rPr>
          <w:rFonts w:ascii="Arial" w:hAnsi="Arial" w:cs="Arial"/>
          <w:sz w:val="22"/>
          <w:szCs w:val="22"/>
        </w:rPr>
        <w:t>, estabelece diretrizes gerais da política urbana e dá outras providências;</w:t>
      </w:r>
    </w:p>
    <w:p w:rsidR="009A4AF3" w:rsidRPr="009A4AF3" w:rsidRDefault="009A4AF3" w:rsidP="009A4AF3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9A4AF3">
        <w:rPr>
          <w:rFonts w:ascii="Arial" w:hAnsi="Arial" w:cs="Arial"/>
          <w:sz w:val="22"/>
          <w:szCs w:val="22"/>
        </w:rPr>
        <w:t>Considerando a missão do Conselho de Arquitetura e Urbanismo - CAU de “Promover a Arquitetura e Urbanismo para todos”;</w:t>
      </w:r>
    </w:p>
    <w:p w:rsidR="009A4AF3" w:rsidRPr="009A4AF3" w:rsidRDefault="009A4AF3" w:rsidP="009A4AF3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9A4AF3">
        <w:rPr>
          <w:rFonts w:ascii="Arial" w:hAnsi="Arial" w:cs="Arial"/>
          <w:sz w:val="22"/>
          <w:szCs w:val="22"/>
        </w:rPr>
        <w:t>Considerando a atuação do CAU em Assistência Técnica em Habitação de Interesse Social – ATHIS, como meio de aproximação da Arquitetura e Urbanismo da população de mais baixa renda;</w:t>
      </w:r>
    </w:p>
    <w:p w:rsidR="009A4AF3" w:rsidRPr="009A4AF3" w:rsidRDefault="009A4AF3" w:rsidP="009A4AF3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9A4AF3">
        <w:rPr>
          <w:rFonts w:ascii="Arial" w:hAnsi="Arial" w:cs="Arial"/>
          <w:sz w:val="22"/>
          <w:szCs w:val="22"/>
        </w:rPr>
        <w:t>Considerando a Deliberação Plenária DPOBR Nº 0056-07/2016, que aprova as Diretrizes para elaboração do Plano de Ação e Orçamento do CAU – exercício 2017 direcionando, no mínimo, 2% da arrecadação líquida de cada CAU/UF e do CAU/BR para projetos de ATHIS;</w:t>
      </w:r>
    </w:p>
    <w:p w:rsidR="009A4AF3" w:rsidRPr="009A4AF3" w:rsidRDefault="009A4AF3" w:rsidP="009A4AF3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9A4AF3">
        <w:rPr>
          <w:rFonts w:ascii="Arial" w:hAnsi="Arial" w:cs="Arial"/>
          <w:sz w:val="22"/>
          <w:szCs w:val="22"/>
        </w:rPr>
        <w:t>Considerando a independência administrativa de cada CAU/UF e do CAU/BR para determinar seus respectivos projetos e metodologias operacionais dos mesmos;</w:t>
      </w:r>
    </w:p>
    <w:p w:rsidR="009A4AF3" w:rsidRPr="009A4AF3" w:rsidRDefault="009A4AF3" w:rsidP="009A4AF3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9A4AF3">
        <w:rPr>
          <w:rFonts w:ascii="Arial" w:hAnsi="Arial" w:cs="Arial"/>
          <w:sz w:val="22"/>
          <w:szCs w:val="22"/>
        </w:rPr>
        <w:t>Considerando a intenção de se buscar uma unidade produtiva dos projetos de ATHIS, propostos para 2017, pelos CAU/UF e pelo CAU/BR;</w:t>
      </w:r>
    </w:p>
    <w:p w:rsidR="009A4AF3" w:rsidRPr="009A4AF3" w:rsidRDefault="009A4AF3" w:rsidP="009A4AF3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9A4AF3" w:rsidRPr="009A4AF3" w:rsidRDefault="009A4AF3" w:rsidP="009A4AF3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9A4AF3">
        <w:rPr>
          <w:rFonts w:ascii="Arial" w:hAnsi="Arial" w:cs="Arial"/>
          <w:sz w:val="22"/>
          <w:szCs w:val="22"/>
        </w:rPr>
        <w:lastRenderedPageBreak/>
        <w:t>Considerando que a Comissão de Política Profissional do CAU/BR – CPP-CAU/BR orienta na concepção, nos procedimentos e no planejamento dos Projetos de ATHIS propostos pelos CAU/UF e pelo CAU/BR, nos seus respectivos Planos de Ação para 2017.</w:t>
      </w:r>
    </w:p>
    <w:p w:rsidR="009A4AF3" w:rsidRPr="009A4AF3" w:rsidRDefault="009A4AF3" w:rsidP="009A4AF3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9A4AF3">
        <w:rPr>
          <w:rFonts w:ascii="Arial" w:hAnsi="Arial" w:cs="Arial"/>
          <w:sz w:val="22"/>
          <w:szCs w:val="22"/>
        </w:rPr>
        <w:t>Considerando que a Assistência Técnica em Habitação de Interesse Social – ATHIS, consiste na atuação em todas as iniciativas em que há a participação de profissionais envolvidos no tema, lembrando que o produto e resultados obtidos transcendam a habitação em si, mas o que precede e o que é consequente dela, como a capacitação e os espaços urbanos, respectivamente.</w:t>
      </w:r>
    </w:p>
    <w:p w:rsidR="009A4AF3" w:rsidRDefault="009A4AF3" w:rsidP="009A4AF3">
      <w:pPr>
        <w:pStyle w:val="Default"/>
        <w:jc w:val="both"/>
      </w:pPr>
    </w:p>
    <w:p w:rsidR="00820C1F" w:rsidRPr="00047C4F" w:rsidRDefault="00820C1F" w:rsidP="00820C1F">
      <w:pPr>
        <w:spacing w:line="360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  <w:r w:rsidRPr="00047C4F">
        <w:rPr>
          <w:rFonts w:ascii="Arial" w:hAnsi="Arial" w:cs="Arial"/>
          <w:b/>
          <w:sz w:val="22"/>
          <w:szCs w:val="22"/>
        </w:rPr>
        <w:t>Resolve:</w:t>
      </w:r>
    </w:p>
    <w:p w:rsidR="00820C1F" w:rsidRPr="00047C4F" w:rsidRDefault="00820C1F" w:rsidP="00820C1F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047C4F">
        <w:rPr>
          <w:rFonts w:ascii="Arial" w:hAnsi="Arial" w:cs="Arial"/>
          <w:sz w:val="22"/>
          <w:szCs w:val="22"/>
        </w:rPr>
        <w:t xml:space="preserve">Nomear como membros da Comissão </w:t>
      </w:r>
      <w:r w:rsidR="009A4AF3">
        <w:rPr>
          <w:rFonts w:ascii="Arial" w:hAnsi="Arial" w:cs="Arial"/>
          <w:sz w:val="22"/>
          <w:szCs w:val="22"/>
        </w:rPr>
        <w:t>julgadora do Edital de patrocínio ATHIS-2017</w:t>
      </w:r>
      <w:r w:rsidRPr="00047C4F">
        <w:rPr>
          <w:rFonts w:ascii="Arial" w:hAnsi="Arial" w:cs="Arial"/>
          <w:sz w:val="22"/>
          <w:szCs w:val="22"/>
        </w:rPr>
        <w:t xml:space="preserve"> do Conselho de Arquitetura e Urbanismo da Paraíba CAU/PB</w:t>
      </w:r>
      <w:r w:rsidR="006F7B16">
        <w:rPr>
          <w:rFonts w:ascii="Arial" w:hAnsi="Arial" w:cs="Arial"/>
          <w:sz w:val="22"/>
          <w:szCs w:val="22"/>
        </w:rPr>
        <w:t xml:space="preserve"> os Conselheiros Estaduais, Arquitetos e Urbanistas</w:t>
      </w:r>
      <w:r w:rsidRPr="00047C4F">
        <w:rPr>
          <w:rFonts w:ascii="Arial" w:hAnsi="Arial" w:cs="Arial"/>
          <w:sz w:val="22"/>
          <w:szCs w:val="22"/>
        </w:rPr>
        <w:t>:</w:t>
      </w:r>
    </w:p>
    <w:p w:rsidR="00B43168" w:rsidRPr="006F7B16" w:rsidRDefault="006F7B16" w:rsidP="006F7B16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Arq. e Urb. AMÉLIA DE FARIAS PANET BARROS </w:t>
      </w:r>
      <w:r>
        <w:rPr>
          <w:rFonts w:ascii="Arial" w:hAnsi="Arial" w:cs="Arial"/>
          <w:sz w:val="22"/>
          <w:szCs w:val="22"/>
        </w:rPr>
        <w:t>(Conselheira Estadual titular)</w:t>
      </w:r>
    </w:p>
    <w:p w:rsidR="006F7B16" w:rsidRDefault="006F7B16" w:rsidP="006F7B16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Arq. e Urb.</w:t>
      </w:r>
      <w:r>
        <w:rPr>
          <w:rFonts w:ascii="Arial" w:hAnsi="Arial" w:cs="Arial"/>
          <w:b/>
          <w:sz w:val="22"/>
          <w:szCs w:val="22"/>
        </w:rPr>
        <w:t xml:space="preserve"> RICARDO VICTOR DE M. VIDAL </w:t>
      </w:r>
      <w:r>
        <w:rPr>
          <w:rFonts w:ascii="Arial" w:hAnsi="Arial" w:cs="Arial"/>
          <w:sz w:val="22"/>
          <w:szCs w:val="22"/>
        </w:rPr>
        <w:t>(Conselheir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Estadual titular)</w:t>
      </w:r>
    </w:p>
    <w:p w:rsidR="006F7B16" w:rsidRDefault="006F7B16" w:rsidP="006F7B16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Arq. e Urb.</w:t>
      </w:r>
      <w:r>
        <w:rPr>
          <w:rFonts w:ascii="Arial" w:hAnsi="Arial" w:cs="Arial"/>
          <w:b/>
          <w:sz w:val="22"/>
          <w:szCs w:val="22"/>
        </w:rPr>
        <w:t xml:space="preserve"> SÔNIA MATOS FALCÃO </w:t>
      </w:r>
      <w:r>
        <w:rPr>
          <w:rFonts w:ascii="Arial" w:hAnsi="Arial" w:cs="Arial"/>
          <w:sz w:val="22"/>
          <w:szCs w:val="22"/>
        </w:rPr>
        <w:t xml:space="preserve">(Conselheira Estadual </w:t>
      </w:r>
      <w:r>
        <w:rPr>
          <w:rFonts w:ascii="Arial" w:hAnsi="Arial" w:cs="Arial"/>
          <w:sz w:val="22"/>
          <w:szCs w:val="22"/>
        </w:rPr>
        <w:t>suplente</w:t>
      </w:r>
      <w:r>
        <w:rPr>
          <w:rFonts w:ascii="Arial" w:hAnsi="Arial" w:cs="Arial"/>
          <w:sz w:val="22"/>
          <w:szCs w:val="22"/>
        </w:rPr>
        <w:t>)</w:t>
      </w:r>
    </w:p>
    <w:p w:rsidR="00B43168" w:rsidRPr="00B43168" w:rsidRDefault="00B43168" w:rsidP="00820C1F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820C1F" w:rsidRPr="00820C1F" w:rsidRDefault="00820C1F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 xml:space="preserve">Art.1°. Compete à Comissão </w:t>
      </w:r>
      <w:r w:rsidR="009A4AF3">
        <w:rPr>
          <w:rFonts w:ascii="Arial" w:hAnsi="Arial" w:cs="Arial"/>
          <w:sz w:val="22"/>
          <w:szCs w:val="22"/>
        </w:rPr>
        <w:t>julgadora do Edital de patrocínio ATHIS-2017</w:t>
      </w:r>
    </w:p>
    <w:p w:rsidR="00820C1F" w:rsidRPr="00820C1F" w:rsidRDefault="00820C1F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>I– conduz</w:t>
      </w:r>
      <w:r w:rsidR="000B410C">
        <w:rPr>
          <w:rFonts w:ascii="Arial" w:hAnsi="Arial" w:cs="Arial"/>
          <w:sz w:val="22"/>
          <w:szCs w:val="22"/>
        </w:rPr>
        <w:t>ir sessões públicas referentes ao Edital</w:t>
      </w:r>
      <w:r w:rsidRPr="00820C1F">
        <w:rPr>
          <w:rFonts w:ascii="Arial" w:hAnsi="Arial" w:cs="Arial"/>
          <w:sz w:val="22"/>
          <w:szCs w:val="22"/>
        </w:rPr>
        <w:t xml:space="preserve">; </w:t>
      </w:r>
    </w:p>
    <w:p w:rsidR="00820C1F" w:rsidRPr="00820C1F" w:rsidRDefault="00820C1F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 xml:space="preserve">II– processar e julgar as </w:t>
      </w:r>
      <w:r w:rsidR="000B410C">
        <w:rPr>
          <w:rFonts w:ascii="Arial" w:hAnsi="Arial" w:cs="Arial"/>
          <w:sz w:val="22"/>
          <w:szCs w:val="22"/>
        </w:rPr>
        <w:t>propostas</w:t>
      </w:r>
      <w:r w:rsidRPr="00820C1F">
        <w:rPr>
          <w:rFonts w:ascii="Arial" w:hAnsi="Arial" w:cs="Arial"/>
          <w:sz w:val="22"/>
          <w:szCs w:val="22"/>
        </w:rPr>
        <w:t xml:space="preserve">; </w:t>
      </w:r>
    </w:p>
    <w:p w:rsidR="00820C1F" w:rsidRPr="00820C1F" w:rsidRDefault="00820C1F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>III– receber e julgar impugnaç</w:t>
      </w:r>
      <w:bookmarkStart w:id="0" w:name="_GoBack"/>
      <w:bookmarkEnd w:id="0"/>
      <w:r w:rsidRPr="00820C1F">
        <w:rPr>
          <w:rFonts w:ascii="Arial" w:hAnsi="Arial" w:cs="Arial"/>
          <w:sz w:val="22"/>
          <w:szCs w:val="22"/>
        </w:rPr>
        <w:t xml:space="preserve">ões e recursos; </w:t>
      </w:r>
    </w:p>
    <w:p w:rsidR="00820C1F" w:rsidRPr="00820C1F" w:rsidRDefault="000B410C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20C1F">
        <w:rPr>
          <w:rFonts w:ascii="Arial" w:hAnsi="Arial" w:cs="Arial"/>
          <w:sz w:val="22"/>
          <w:szCs w:val="22"/>
        </w:rPr>
        <w:t xml:space="preserve">V- Elaborar termos, Editais, convocações e convites aos interessados em participar do </w:t>
      </w:r>
      <w:r>
        <w:rPr>
          <w:rFonts w:ascii="Arial" w:hAnsi="Arial" w:cs="Arial"/>
          <w:sz w:val="22"/>
          <w:szCs w:val="22"/>
        </w:rPr>
        <w:t>Edital</w:t>
      </w:r>
      <w:r w:rsidR="00820C1F">
        <w:rPr>
          <w:rFonts w:ascii="Arial" w:hAnsi="Arial" w:cs="Arial"/>
          <w:sz w:val="22"/>
          <w:szCs w:val="22"/>
        </w:rPr>
        <w:t>;</w:t>
      </w:r>
    </w:p>
    <w:p w:rsidR="00820C1F" w:rsidRPr="00820C1F" w:rsidRDefault="00820C1F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>§ 1º. Para cumprimento d</w:t>
      </w:r>
      <w:r w:rsidR="000B410C">
        <w:rPr>
          <w:rFonts w:ascii="Arial" w:hAnsi="Arial" w:cs="Arial"/>
          <w:sz w:val="22"/>
          <w:szCs w:val="22"/>
        </w:rPr>
        <w:t>e suas atribuições</w:t>
      </w:r>
      <w:r w:rsidRPr="00820C1F">
        <w:rPr>
          <w:rFonts w:ascii="Arial" w:hAnsi="Arial" w:cs="Arial"/>
          <w:sz w:val="22"/>
          <w:szCs w:val="22"/>
        </w:rPr>
        <w:t>, a Comissão</w:t>
      </w:r>
      <w:r w:rsidR="000B410C">
        <w:rPr>
          <w:rFonts w:ascii="Arial" w:hAnsi="Arial" w:cs="Arial"/>
          <w:sz w:val="22"/>
          <w:szCs w:val="22"/>
        </w:rPr>
        <w:t xml:space="preserve"> poderá</w:t>
      </w:r>
      <w:r w:rsidRPr="00820C1F">
        <w:rPr>
          <w:rFonts w:ascii="Arial" w:hAnsi="Arial" w:cs="Arial"/>
          <w:sz w:val="22"/>
          <w:szCs w:val="22"/>
        </w:rPr>
        <w:t xml:space="preserve"> solicitar pronunciamentos ou pareceres de qualquer área técnica especializada ou da jurídica desta Autarquia, ou quando necessário de especialistas contratados. </w:t>
      </w:r>
    </w:p>
    <w:p w:rsidR="00820C1F" w:rsidRPr="00820C1F" w:rsidRDefault="00820C1F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 xml:space="preserve">§ </w:t>
      </w:r>
      <w:r w:rsidR="000B410C">
        <w:rPr>
          <w:rFonts w:ascii="Arial" w:hAnsi="Arial" w:cs="Arial"/>
          <w:sz w:val="22"/>
          <w:szCs w:val="22"/>
        </w:rPr>
        <w:t>2</w:t>
      </w:r>
      <w:r w:rsidRPr="00820C1F">
        <w:rPr>
          <w:rFonts w:ascii="Arial" w:hAnsi="Arial" w:cs="Arial"/>
          <w:sz w:val="22"/>
          <w:szCs w:val="22"/>
        </w:rPr>
        <w:t>º. A elaboração das minutas de editais e con</w:t>
      </w:r>
      <w:r w:rsidR="000B410C">
        <w:rPr>
          <w:rFonts w:ascii="Arial" w:hAnsi="Arial" w:cs="Arial"/>
          <w:sz w:val="22"/>
          <w:szCs w:val="22"/>
        </w:rPr>
        <w:t xml:space="preserve">tratos, de Termo de referência será de competência </w:t>
      </w:r>
      <w:r w:rsidRPr="00820C1F">
        <w:rPr>
          <w:rFonts w:ascii="Arial" w:hAnsi="Arial" w:cs="Arial"/>
          <w:sz w:val="22"/>
          <w:szCs w:val="22"/>
        </w:rPr>
        <w:t>da Assessoria Jurídica,</w:t>
      </w:r>
      <w:r w:rsidR="000B410C">
        <w:rPr>
          <w:rFonts w:ascii="Arial" w:hAnsi="Arial" w:cs="Arial"/>
          <w:sz w:val="22"/>
          <w:szCs w:val="22"/>
        </w:rPr>
        <w:t xml:space="preserve"> já</w:t>
      </w:r>
      <w:r w:rsidRPr="00820C1F">
        <w:rPr>
          <w:rFonts w:ascii="Arial" w:hAnsi="Arial" w:cs="Arial"/>
          <w:sz w:val="22"/>
          <w:szCs w:val="22"/>
        </w:rPr>
        <w:t xml:space="preserve"> as providencias para a divulgação de instrumentos convocatórios, a posterior formalização dos contratos e o acompanhamento dos mesmos, continuarão fazendo partes das atribuições da Gerência Geral. </w:t>
      </w:r>
    </w:p>
    <w:p w:rsidR="00820C1F" w:rsidRPr="00820C1F" w:rsidRDefault="00820C1F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>Art.</w:t>
      </w:r>
      <w:r w:rsidR="000B410C">
        <w:rPr>
          <w:rFonts w:ascii="Arial" w:hAnsi="Arial" w:cs="Arial"/>
          <w:sz w:val="22"/>
          <w:szCs w:val="22"/>
        </w:rPr>
        <w:t>2</w:t>
      </w:r>
      <w:r w:rsidRPr="00820C1F">
        <w:rPr>
          <w:rFonts w:ascii="Arial" w:hAnsi="Arial" w:cs="Arial"/>
          <w:sz w:val="22"/>
          <w:szCs w:val="22"/>
        </w:rPr>
        <w:t>º. A Comissão disporá de auxílio da Secretaria Geral</w:t>
      </w:r>
      <w:r w:rsidR="00047C4F">
        <w:rPr>
          <w:rFonts w:ascii="Arial" w:hAnsi="Arial" w:cs="Arial"/>
          <w:sz w:val="22"/>
          <w:szCs w:val="22"/>
        </w:rPr>
        <w:t xml:space="preserve"> ou de Assitente administrativo</w:t>
      </w:r>
      <w:r w:rsidRPr="00820C1F">
        <w:rPr>
          <w:rFonts w:ascii="Arial" w:hAnsi="Arial" w:cs="Arial"/>
          <w:sz w:val="22"/>
          <w:szCs w:val="22"/>
        </w:rPr>
        <w:t>, para serviços de expediente, diretamente subordinada à Diretoria.</w:t>
      </w:r>
    </w:p>
    <w:p w:rsidR="000B410C" w:rsidRPr="00820C1F" w:rsidRDefault="00820C1F" w:rsidP="000B41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 xml:space="preserve">Art. </w:t>
      </w:r>
      <w:r w:rsidR="000B410C">
        <w:rPr>
          <w:rFonts w:ascii="Arial" w:hAnsi="Arial" w:cs="Arial"/>
          <w:sz w:val="22"/>
          <w:szCs w:val="22"/>
        </w:rPr>
        <w:t>3</w:t>
      </w:r>
      <w:r w:rsidRPr="00820C1F">
        <w:rPr>
          <w:rFonts w:ascii="Arial" w:hAnsi="Arial" w:cs="Arial"/>
          <w:sz w:val="22"/>
          <w:szCs w:val="22"/>
        </w:rPr>
        <w:t xml:space="preserve">º. A Comissão </w:t>
      </w:r>
      <w:r w:rsidR="000B410C">
        <w:rPr>
          <w:rFonts w:ascii="Arial" w:hAnsi="Arial" w:cs="Arial"/>
          <w:sz w:val="22"/>
          <w:szCs w:val="22"/>
        </w:rPr>
        <w:t>está ligada à Comissão de Exercício Profissional, Ensino e Formação, estando submetida aos mesmos regramentos de funcionamento da Comissão.</w:t>
      </w:r>
    </w:p>
    <w:p w:rsidR="00820C1F" w:rsidRPr="00820C1F" w:rsidRDefault="00820C1F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>Art.</w:t>
      </w:r>
      <w:r w:rsidR="000B410C">
        <w:rPr>
          <w:rFonts w:ascii="Arial" w:hAnsi="Arial" w:cs="Arial"/>
          <w:sz w:val="22"/>
          <w:szCs w:val="22"/>
        </w:rPr>
        <w:t>4º</w:t>
      </w:r>
      <w:r w:rsidRPr="00820C1F">
        <w:rPr>
          <w:rFonts w:ascii="Arial" w:hAnsi="Arial" w:cs="Arial"/>
          <w:sz w:val="22"/>
          <w:szCs w:val="22"/>
        </w:rPr>
        <w:t xml:space="preserve">. O exame e a discussão das propostas dos </w:t>
      </w:r>
      <w:r w:rsidR="000B410C">
        <w:rPr>
          <w:rFonts w:ascii="Arial" w:hAnsi="Arial" w:cs="Arial"/>
          <w:sz w:val="22"/>
          <w:szCs w:val="22"/>
        </w:rPr>
        <w:t>proponentes</w:t>
      </w:r>
      <w:r w:rsidRPr="00820C1F">
        <w:rPr>
          <w:rFonts w:ascii="Arial" w:hAnsi="Arial" w:cs="Arial"/>
          <w:sz w:val="22"/>
          <w:szCs w:val="22"/>
        </w:rPr>
        <w:t xml:space="preserve"> ser</w:t>
      </w:r>
      <w:r w:rsidR="000B410C">
        <w:rPr>
          <w:rFonts w:ascii="Arial" w:hAnsi="Arial" w:cs="Arial"/>
          <w:sz w:val="22"/>
          <w:szCs w:val="22"/>
        </w:rPr>
        <w:t>á</w:t>
      </w:r>
      <w:r w:rsidRPr="00820C1F">
        <w:rPr>
          <w:rFonts w:ascii="Arial" w:hAnsi="Arial" w:cs="Arial"/>
          <w:sz w:val="22"/>
          <w:szCs w:val="22"/>
        </w:rPr>
        <w:t xml:space="preserve"> feito com base nos </w:t>
      </w:r>
      <w:r w:rsidR="000B410C" w:rsidRPr="00820C1F">
        <w:rPr>
          <w:rFonts w:ascii="Arial" w:hAnsi="Arial" w:cs="Arial"/>
          <w:sz w:val="22"/>
          <w:szCs w:val="22"/>
        </w:rPr>
        <w:t xml:space="preserve">critérios </w:t>
      </w:r>
      <w:r w:rsidR="000B410C">
        <w:rPr>
          <w:rFonts w:ascii="Arial" w:hAnsi="Arial" w:cs="Arial"/>
          <w:sz w:val="22"/>
          <w:szCs w:val="22"/>
        </w:rPr>
        <w:t>definidos</w:t>
      </w:r>
      <w:r w:rsidRPr="00820C1F">
        <w:rPr>
          <w:rFonts w:ascii="Arial" w:hAnsi="Arial" w:cs="Arial"/>
          <w:sz w:val="22"/>
          <w:szCs w:val="22"/>
        </w:rPr>
        <w:t xml:space="preserve"> no respectivo instrumento convocatório, escolhendo-se o </w:t>
      </w:r>
      <w:r w:rsidR="000B410C">
        <w:rPr>
          <w:rFonts w:ascii="Arial" w:hAnsi="Arial" w:cs="Arial"/>
          <w:sz w:val="22"/>
          <w:szCs w:val="22"/>
        </w:rPr>
        <w:t>proponente</w:t>
      </w:r>
      <w:r w:rsidRPr="00820C1F">
        <w:rPr>
          <w:rFonts w:ascii="Arial" w:hAnsi="Arial" w:cs="Arial"/>
          <w:sz w:val="22"/>
          <w:szCs w:val="22"/>
        </w:rPr>
        <w:t xml:space="preserve"> vencedor que tenha atendido em melhores condições às exigências d</w:t>
      </w:r>
      <w:r w:rsidR="000B410C">
        <w:rPr>
          <w:rFonts w:ascii="Arial" w:hAnsi="Arial" w:cs="Arial"/>
          <w:sz w:val="22"/>
          <w:szCs w:val="22"/>
        </w:rPr>
        <w:t>os mesmos</w:t>
      </w:r>
      <w:r w:rsidRPr="00820C1F">
        <w:rPr>
          <w:rFonts w:ascii="Arial" w:hAnsi="Arial" w:cs="Arial"/>
          <w:sz w:val="22"/>
          <w:szCs w:val="22"/>
        </w:rPr>
        <w:t xml:space="preserve">. </w:t>
      </w:r>
    </w:p>
    <w:p w:rsidR="00820C1F" w:rsidRPr="00820C1F" w:rsidRDefault="00820C1F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lastRenderedPageBreak/>
        <w:t>Art.</w:t>
      </w:r>
      <w:r w:rsidR="000B410C">
        <w:rPr>
          <w:rFonts w:ascii="Arial" w:hAnsi="Arial" w:cs="Arial"/>
          <w:sz w:val="22"/>
          <w:szCs w:val="22"/>
        </w:rPr>
        <w:t>5º</w:t>
      </w:r>
      <w:r w:rsidRPr="00820C1F">
        <w:rPr>
          <w:rFonts w:ascii="Arial" w:hAnsi="Arial" w:cs="Arial"/>
          <w:sz w:val="22"/>
          <w:szCs w:val="22"/>
        </w:rPr>
        <w:t xml:space="preserve">. Será emitida uma decisão em forma de parecer conclusivo, assinado por todos os membros da Comissão presentes à reunião de julgamento e de classificação final das propostas. </w:t>
      </w:r>
    </w:p>
    <w:p w:rsidR="00820C1F" w:rsidRPr="00820C1F" w:rsidRDefault="00820C1F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>Art.</w:t>
      </w:r>
      <w:r w:rsidR="000B410C">
        <w:rPr>
          <w:rFonts w:ascii="Arial" w:hAnsi="Arial" w:cs="Arial"/>
          <w:sz w:val="22"/>
          <w:szCs w:val="22"/>
        </w:rPr>
        <w:t>6º</w:t>
      </w:r>
      <w:r w:rsidRPr="00820C1F">
        <w:rPr>
          <w:rFonts w:ascii="Arial" w:hAnsi="Arial" w:cs="Arial"/>
          <w:sz w:val="22"/>
          <w:szCs w:val="22"/>
        </w:rPr>
        <w:t xml:space="preserve">. Respeitando os princípios consubstanciados na Constituição Federal, os membros devem seguir os princípios abaixo descritos: </w:t>
      </w:r>
    </w:p>
    <w:p w:rsidR="00820C1F" w:rsidRPr="00820C1F" w:rsidRDefault="00820C1F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 xml:space="preserve">I– proceder de forma democrática, abrindo espaços de discussão a todos os que participam da </w:t>
      </w:r>
      <w:r w:rsidR="000B410C">
        <w:rPr>
          <w:rFonts w:ascii="Arial" w:hAnsi="Arial" w:cs="Arial"/>
          <w:sz w:val="22"/>
          <w:szCs w:val="22"/>
        </w:rPr>
        <w:t>convocação</w:t>
      </w:r>
      <w:r w:rsidRPr="00820C1F">
        <w:rPr>
          <w:rFonts w:ascii="Arial" w:hAnsi="Arial" w:cs="Arial"/>
          <w:sz w:val="22"/>
          <w:szCs w:val="22"/>
        </w:rPr>
        <w:t xml:space="preserve">, direta ou indiretamente, sempre com transparência, fazendo disso um modelo de gestão; </w:t>
      </w:r>
    </w:p>
    <w:p w:rsidR="00820C1F" w:rsidRPr="00820C1F" w:rsidRDefault="00820C1F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>II– assegurar a todos os interessados o direito de receber informações, à exceção dos  absolutamente sigilosos na fase que antecede a abertura das propostas, bem como obter certidões para a defesa de seus direitos e esclarecimentos de situações de seu interesse</w:t>
      </w:r>
    </w:p>
    <w:p w:rsidR="00820C1F" w:rsidRPr="00820C1F" w:rsidRDefault="00820C1F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 xml:space="preserve">III– observar o princípio do contraditório e do devido processo legal, reavaliando seus atos, sempre que questionados, a fim de que não haja desrespeito a nenhum particular; </w:t>
      </w:r>
    </w:p>
    <w:p w:rsidR="00820C1F" w:rsidRPr="00820C1F" w:rsidRDefault="00820C1F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 xml:space="preserve">IV– respeitar o direito adquirido, o ato jurídico perfeito e a coisa julgada, que não podem ser feridos quando da aplicação da lei; </w:t>
      </w:r>
    </w:p>
    <w:p w:rsidR="00820C1F" w:rsidRPr="00820C1F" w:rsidRDefault="00820C1F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 xml:space="preserve">V– resguardar no trato cotidiano, os valores sociais, especialmente a pluralidade, a transparência, a ética e a democracia; </w:t>
      </w:r>
    </w:p>
    <w:p w:rsidR="00820C1F" w:rsidRPr="00820C1F" w:rsidRDefault="00820C1F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 xml:space="preserve">VI – praticar a auto responsabilidade como expressão do trabalho livre e produtivo, submetendo a auto avaliação constante; </w:t>
      </w:r>
    </w:p>
    <w:p w:rsidR="00820C1F" w:rsidRPr="00820C1F" w:rsidRDefault="00820C1F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>VII– priorizar o acúmulo de informações, visando à formação de um conhecimento sistêmico, promovendo um intercâmbio de informações</w:t>
      </w:r>
      <w:r w:rsidR="00047C4F">
        <w:rPr>
          <w:rFonts w:ascii="Arial" w:hAnsi="Arial" w:cs="Arial"/>
          <w:sz w:val="22"/>
          <w:szCs w:val="22"/>
        </w:rPr>
        <w:t xml:space="preserve"> </w:t>
      </w:r>
      <w:r w:rsidRPr="00820C1F">
        <w:rPr>
          <w:rFonts w:ascii="Arial" w:hAnsi="Arial" w:cs="Arial"/>
          <w:sz w:val="22"/>
          <w:szCs w:val="22"/>
        </w:rPr>
        <w:t xml:space="preserve">entre os membros da Comissão; </w:t>
      </w:r>
    </w:p>
    <w:p w:rsidR="00820C1F" w:rsidRPr="00820C1F" w:rsidRDefault="00820C1F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 xml:space="preserve">VIII– adotar sempre o caminho menos oneroso para a administração; </w:t>
      </w:r>
    </w:p>
    <w:p w:rsidR="00820C1F" w:rsidRPr="00820C1F" w:rsidRDefault="00820C1F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>IX– experimentar sempre o novo em busca da elevação da qualidade, eficiência e produtividade do trabalho, desde que não fira a legislação.</w:t>
      </w:r>
    </w:p>
    <w:p w:rsidR="00820C1F" w:rsidRPr="00820C1F" w:rsidRDefault="00820C1F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 xml:space="preserve"> Art. </w:t>
      </w:r>
      <w:r w:rsidR="000B410C">
        <w:rPr>
          <w:rFonts w:ascii="Arial" w:hAnsi="Arial" w:cs="Arial"/>
          <w:sz w:val="22"/>
          <w:szCs w:val="22"/>
        </w:rPr>
        <w:t>7º</w:t>
      </w:r>
      <w:r w:rsidRPr="00820C1F">
        <w:rPr>
          <w:rFonts w:ascii="Arial" w:hAnsi="Arial" w:cs="Arial"/>
          <w:sz w:val="22"/>
          <w:szCs w:val="22"/>
        </w:rPr>
        <w:t xml:space="preserve">. Os casos omissos serão </w:t>
      </w:r>
      <w:r w:rsidR="006F7B16">
        <w:rPr>
          <w:rFonts w:ascii="Arial" w:hAnsi="Arial" w:cs="Arial"/>
          <w:sz w:val="22"/>
          <w:szCs w:val="22"/>
        </w:rPr>
        <w:t>decididos pela</w:t>
      </w:r>
      <w:r w:rsidRPr="00820C1F">
        <w:rPr>
          <w:rFonts w:ascii="Arial" w:hAnsi="Arial" w:cs="Arial"/>
          <w:sz w:val="22"/>
          <w:szCs w:val="22"/>
        </w:rPr>
        <w:t xml:space="preserve"> Comissão</w:t>
      </w:r>
      <w:r w:rsidR="006F7B16">
        <w:rPr>
          <w:rFonts w:ascii="Arial" w:hAnsi="Arial" w:cs="Arial"/>
          <w:sz w:val="22"/>
          <w:szCs w:val="22"/>
        </w:rPr>
        <w:t xml:space="preserve"> e caso necessário pela Diretoria do CAU/PB.</w:t>
      </w:r>
    </w:p>
    <w:p w:rsidR="00820C1F" w:rsidRPr="00820C1F" w:rsidRDefault="006F7B16" w:rsidP="00820C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21. Esta Portaria</w:t>
      </w:r>
      <w:r w:rsidR="00820C1F" w:rsidRPr="00820C1F">
        <w:rPr>
          <w:rFonts w:ascii="Arial" w:hAnsi="Arial" w:cs="Arial"/>
          <w:sz w:val="22"/>
          <w:szCs w:val="22"/>
        </w:rPr>
        <w:t xml:space="preserve"> entra em vigor a partir desta data</w:t>
      </w:r>
    </w:p>
    <w:p w:rsidR="00820C1F" w:rsidRPr="00820C1F" w:rsidRDefault="00820C1F" w:rsidP="00662142">
      <w:pPr>
        <w:jc w:val="both"/>
        <w:rPr>
          <w:rFonts w:ascii="Arial" w:hAnsi="Arial" w:cs="Arial"/>
          <w:sz w:val="22"/>
          <w:szCs w:val="22"/>
        </w:rPr>
      </w:pPr>
    </w:p>
    <w:p w:rsidR="0027445B" w:rsidRPr="00820C1F" w:rsidRDefault="00662142" w:rsidP="00662142">
      <w:pPr>
        <w:jc w:val="right"/>
        <w:rPr>
          <w:rFonts w:ascii="Arial" w:hAnsi="Arial" w:cs="Arial"/>
          <w:sz w:val="22"/>
          <w:szCs w:val="22"/>
        </w:rPr>
      </w:pPr>
      <w:r w:rsidRPr="00820C1F">
        <w:rPr>
          <w:rFonts w:ascii="Arial" w:hAnsi="Arial" w:cs="Arial"/>
          <w:sz w:val="22"/>
          <w:szCs w:val="22"/>
        </w:rPr>
        <w:t xml:space="preserve">João Pessoa, </w:t>
      </w:r>
      <w:r w:rsidR="006F7B16">
        <w:rPr>
          <w:rFonts w:ascii="Arial" w:hAnsi="Arial" w:cs="Arial"/>
          <w:sz w:val="22"/>
          <w:szCs w:val="22"/>
        </w:rPr>
        <w:t>01</w:t>
      </w:r>
      <w:r w:rsidRPr="00820C1F">
        <w:rPr>
          <w:rFonts w:ascii="Arial" w:hAnsi="Arial" w:cs="Arial"/>
          <w:sz w:val="22"/>
          <w:szCs w:val="22"/>
        </w:rPr>
        <w:t xml:space="preserve"> de </w:t>
      </w:r>
      <w:r w:rsidR="00820C1F" w:rsidRPr="00820C1F">
        <w:rPr>
          <w:rFonts w:ascii="Arial" w:hAnsi="Arial" w:cs="Arial"/>
          <w:sz w:val="22"/>
          <w:szCs w:val="22"/>
        </w:rPr>
        <w:t>j</w:t>
      </w:r>
      <w:r w:rsidR="006F7B16">
        <w:rPr>
          <w:rFonts w:ascii="Arial" w:hAnsi="Arial" w:cs="Arial"/>
          <w:sz w:val="22"/>
          <w:szCs w:val="22"/>
        </w:rPr>
        <w:t>unho</w:t>
      </w:r>
      <w:r w:rsidR="007616C9" w:rsidRPr="00820C1F">
        <w:rPr>
          <w:rFonts w:ascii="Arial" w:hAnsi="Arial" w:cs="Arial"/>
          <w:sz w:val="22"/>
          <w:szCs w:val="22"/>
        </w:rPr>
        <w:t xml:space="preserve"> de 201</w:t>
      </w:r>
      <w:r w:rsidR="006F7B16">
        <w:rPr>
          <w:rFonts w:ascii="Arial" w:hAnsi="Arial" w:cs="Arial"/>
          <w:sz w:val="22"/>
          <w:szCs w:val="22"/>
        </w:rPr>
        <w:t>7</w:t>
      </w:r>
      <w:r w:rsidRPr="00820C1F">
        <w:rPr>
          <w:rFonts w:ascii="Arial" w:hAnsi="Arial" w:cs="Arial"/>
          <w:sz w:val="22"/>
          <w:szCs w:val="22"/>
        </w:rPr>
        <w:t>.</w:t>
      </w:r>
      <w:r w:rsidR="0027445B" w:rsidRPr="00820C1F">
        <w:rPr>
          <w:rFonts w:ascii="Arial" w:hAnsi="Arial" w:cs="Arial"/>
          <w:sz w:val="22"/>
          <w:szCs w:val="22"/>
        </w:rPr>
        <w:t xml:space="preserve"> </w:t>
      </w:r>
    </w:p>
    <w:p w:rsidR="0027445B" w:rsidRPr="00820C1F" w:rsidRDefault="0027445B" w:rsidP="0027445B">
      <w:pPr>
        <w:jc w:val="center"/>
        <w:rPr>
          <w:rFonts w:ascii="Arial" w:hAnsi="Arial" w:cs="Arial"/>
          <w:sz w:val="22"/>
          <w:szCs w:val="22"/>
        </w:rPr>
      </w:pPr>
    </w:p>
    <w:p w:rsidR="00AF3172" w:rsidRPr="00820C1F" w:rsidRDefault="00AF3172" w:rsidP="00AF317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F7B16" w:rsidRPr="003D627A" w:rsidRDefault="006F7B16" w:rsidP="006F7B16">
      <w:pPr>
        <w:jc w:val="center"/>
        <w:rPr>
          <w:rFonts w:ascii="Arial" w:hAnsi="Arial" w:cs="Arial"/>
          <w:szCs w:val="24"/>
        </w:rPr>
      </w:pPr>
      <w:r w:rsidRPr="003D627A">
        <w:rPr>
          <w:rFonts w:ascii="Arial" w:hAnsi="Arial" w:cs="Arial"/>
          <w:szCs w:val="24"/>
        </w:rPr>
        <w:t>JOÃO CRISTIANO REBOUÇAS ROLIM</w:t>
      </w:r>
    </w:p>
    <w:p w:rsidR="006F7B16" w:rsidRPr="003D627A" w:rsidRDefault="006F7B16" w:rsidP="006F7B16">
      <w:pPr>
        <w:jc w:val="center"/>
        <w:rPr>
          <w:rFonts w:ascii="Arial" w:hAnsi="Arial" w:cs="Arial"/>
          <w:szCs w:val="24"/>
        </w:rPr>
      </w:pPr>
      <w:r w:rsidRPr="003D627A">
        <w:rPr>
          <w:rFonts w:ascii="Arial" w:hAnsi="Arial" w:cs="Arial"/>
          <w:szCs w:val="24"/>
        </w:rPr>
        <w:t>Presidente do CAU/PB</w:t>
      </w:r>
    </w:p>
    <w:p w:rsidR="0027182F" w:rsidRPr="00820C1F" w:rsidRDefault="0027182F" w:rsidP="006F7B16">
      <w:pPr>
        <w:ind w:left="1418" w:right="1134"/>
        <w:jc w:val="center"/>
        <w:rPr>
          <w:rFonts w:ascii="Arial" w:hAnsi="Arial" w:cs="Arial"/>
          <w:sz w:val="22"/>
          <w:szCs w:val="22"/>
        </w:rPr>
      </w:pPr>
    </w:p>
    <w:sectPr w:rsidR="0027182F" w:rsidRPr="00820C1F" w:rsidSect="0027445B">
      <w:headerReference w:type="default" r:id="rId13"/>
      <w:footerReference w:type="default" r:id="rId14"/>
      <w:type w:val="continuous"/>
      <w:pgSz w:w="11907" w:h="16840" w:code="9"/>
      <w:pgMar w:top="1701" w:right="851" w:bottom="907" w:left="81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0F" w:rsidRDefault="00A11C0F">
      <w:r>
        <w:separator/>
      </w:r>
    </w:p>
  </w:endnote>
  <w:endnote w:type="continuationSeparator" w:id="0">
    <w:p w:rsidR="00A11C0F" w:rsidRDefault="00A1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DE" w:rsidRDefault="00684DDE">
    <w:pPr>
      <w:pStyle w:val="Rodap"/>
    </w:pPr>
  </w:p>
  <w:p w:rsidR="00684DDE" w:rsidRPr="00B82EE8" w:rsidRDefault="00684DDE" w:rsidP="00684DDE">
    <w:pPr>
      <w:pStyle w:val="Rodap"/>
      <w:pBdr>
        <w:top w:val="single" w:sz="24" w:space="2" w:color="9BBB59"/>
      </w:pBdr>
      <w:ind w:left="-450"/>
      <w:jc w:val="both"/>
      <w:rPr>
        <w:rFonts w:ascii="Arial" w:hAnsi="Arial" w:cs="Arial"/>
        <w:iCs/>
        <w:color w:val="8C8C8C"/>
        <w:sz w:val="20"/>
      </w:rPr>
    </w:pPr>
    <w:r>
      <w:rPr>
        <w:rFonts w:ascii="Arial" w:hAnsi="Arial" w:cs="Arial"/>
        <w:iCs/>
        <w:sz w:val="20"/>
      </w:rPr>
      <w:t>Av. Guarabira, 1200, salas 301 e 302, 2º andar, Manaíra</w:t>
    </w:r>
    <w:r w:rsidRPr="00B82EE8">
      <w:rPr>
        <w:rFonts w:ascii="Arial" w:hAnsi="Arial" w:cs="Arial"/>
        <w:iCs/>
        <w:sz w:val="20"/>
      </w:rPr>
      <w:t xml:space="preserve"> – João Pessoa/PB – CEP: 58010-590 – CNPJ 14.918.711/0001-54</w:t>
    </w:r>
    <w:r>
      <w:rPr>
        <w:rFonts w:ascii="Arial" w:hAnsi="Arial" w:cs="Arial"/>
        <w:iCs/>
        <w:sz w:val="20"/>
      </w:rPr>
      <w:t>.</w:t>
    </w:r>
    <w:r w:rsidRPr="00B82EE8">
      <w:rPr>
        <w:rFonts w:ascii="Arial" w:hAnsi="Arial" w:cs="Arial"/>
        <w:iCs/>
        <w:sz w:val="20"/>
      </w:rPr>
      <w:t xml:space="preserve">Fone:(83) 3221 8993 – Cel:(83) 8157 5089 – Site: </w:t>
    </w:r>
    <w:hyperlink r:id="rId1" w:history="1">
      <w:r w:rsidRPr="00B82EE8">
        <w:rPr>
          <w:rStyle w:val="Hiperligao"/>
          <w:rFonts w:ascii="Arial" w:hAnsi="Arial" w:cs="Arial"/>
          <w:iCs/>
          <w:sz w:val="20"/>
        </w:rPr>
        <w:t>www.caupb.org.br</w:t>
      </w:r>
    </w:hyperlink>
    <w:r w:rsidRPr="00B82EE8">
      <w:rPr>
        <w:rFonts w:ascii="Arial" w:hAnsi="Arial" w:cs="Arial"/>
        <w:iCs/>
        <w:sz w:val="20"/>
      </w:rPr>
      <w:t xml:space="preserve"> – E-mail: secretariageral@caupb.org.br</w:t>
    </w:r>
  </w:p>
  <w:p w:rsidR="00166EFD" w:rsidRDefault="00166EFD" w:rsidP="006B373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0F" w:rsidRDefault="00A11C0F">
      <w:r>
        <w:separator/>
      </w:r>
    </w:p>
  </w:footnote>
  <w:footnote w:type="continuationSeparator" w:id="0">
    <w:p w:rsidR="00A11C0F" w:rsidRDefault="00A1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7F" w:rsidRDefault="00C4797F" w:rsidP="00C4797F">
    <w:pPr>
      <w:pStyle w:val="Cabealho"/>
      <w:tabs>
        <w:tab w:val="clear" w:pos="4419"/>
        <w:tab w:val="center" w:pos="3600"/>
      </w:tabs>
      <w:ind w:left="-720"/>
      <w:jc w:val="center"/>
    </w:pPr>
  </w:p>
  <w:p w:rsidR="00166EFD" w:rsidRPr="00C4797F" w:rsidRDefault="00166EFD" w:rsidP="00C4797F">
    <w:pPr>
      <w:pStyle w:val="Cabealho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0C3B"/>
    <w:multiLevelType w:val="multilevel"/>
    <w:tmpl w:val="0DD29B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87F1B1B"/>
    <w:multiLevelType w:val="hybridMultilevel"/>
    <w:tmpl w:val="9ECC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1028"/>
    <w:multiLevelType w:val="multilevel"/>
    <w:tmpl w:val="5FACA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340"/>
        </w:tabs>
        <w:ind w:left="340" w:firstLine="397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9B39B2"/>
    <w:multiLevelType w:val="multilevel"/>
    <w:tmpl w:val="413C0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2359527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69E0922"/>
    <w:multiLevelType w:val="multilevel"/>
    <w:tmpl w:val="6D527B4A"/>
    <w:lvl w:ilvl="0">
      <w:start w:val="1"/>
      <w:numFmt w:val="decimal"/>
      <w:pStyle w:val="Cabealh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abealh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A660BBD"/>
    <w:multiLevelType w:val="hybridMultilevel"/>
    <w:tmpl w:val="FCF01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0182D"/>
    <w:multiLevelType w:val="multilevel"/>
    <w:tmpl w:val="44E8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>
    <w:nsid w:val="4285248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D54554F"/>
    <w:multiLevelType w:val="hybridMultilevel"/>
    <w:tmpl w:val="C9D4630A"/>
    <w:lvl w:ilvl="0" w:tplc="B61CF0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BE121F"/>
    <w:multiLevelType w:val="hybridMultilevel"/>
    <w:tmpl w:val="BCAE17F4"/>
    <w:lvl w:ilvl="0" w:tplc="243422D6"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F925AF"/>
    <w:multiLevelType w:val="hybridMultilevel"/>
    <w:tmpl w:val="D3A280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91F06"/>
    <w:multiLevelType w:val="hybridMultilevel"/>
    <w:tmpl w:val="A6BE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B501D"/>
    <w:multiLevelType w:val="multilevel"/>
    <w:tmpl w:val="CEDA10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8C20B71"/>
    <w:multiLevelType w:val="hybridMultilevel"/>
    <w:tmpl w:val="5A2A6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43F40"/>
    <w:multiLevelType w:val="multilevel"/>
    <w:tmpl w:val="1996E3CE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  <w:rPr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1"/>
  </w:num>
  <w:num w:numId="15">
    <w:abstractNumId w:val="12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FD"/>
    <w:rsid w:val="00006052"/>
    <w:rsid w:val="00006F68"/>
    <w:rsid w:val="000128D2"/>
    <w:rsid w:val="000153D0"/>
    <w:rsid w:val="000156EF"/>
    <w:rsid w:val="00031231"/>
    <w:rsid w:val="00031542"/>
    <w:rsid w:val="00040FAB"/>
    <w:rsid w:val="00041A27"/>
    <w:rsid w:val="00047C4F"/>
    <w:rsid w:val="000518F4"/>
    <w:rsid w:val="00053266"/>
    <w:rsid w:val="0006135C"/>
    <w:rsid w:val="00063834"/>
    <w:rsid w:val="00067B1A"/>
    <w:rsid w:val="00076F87"/>
    <w:rsid w:val="0008377F"/>
    <w:rsid w:val="00083E83"/>
    <w:rsid w:val="000902E6"/>
    <w:rsid w:val="000A3191"/>
    <w:rsid w:val="000A6EBD"/>
    <w:rsid w:val="000A77F7"/>
    <w:rsid w:val="000B0EA9"/>
    <w:rsid w:val="000B410C"/>
    <w:rsid w:val="000C3DCE"/>
    <w:rsid w:val="000E0C50"/>
    <w:rsid w:val="000E61A3"/>
    <w:rsid w:val="000E7359"/>
    <w:rsid w:val="000E7B42"/>
    <w:rsid w:val="0010597A"/>
    <w:rsid w:val="001062E9"/>
    <w:rsid w:val="0011027B"/>
    <w:rsid w:val="00115225"/>
    <w:rsid w:val="001221CE"/>
    <w:rsid w:val="00122BBF"/>
    <w:rsid w:val="001372F9"/>
    <w:rsid w:val="00140A55"/>
    <w:rsid w:val="0014746F"/>
    <w:rsid w:val="00152007"/>
    <w:rsid w:val="00161104"/>
    <w:rsid w:val="00164EBF"/>
    <w:rsid w:val="00166EFD"/>
    <w:rsid w:val="00167FE0"/>
    <w:rsid w:val="001733AA"/>
    <w:rsid w:val="001808F5"/>
    <w:rsid w:val="0018210A"/>
    <w:rsid w:val="001857F9"/>
    <w:rsid w:val="001912C8"/>
    <w:rsid w:val="00196309"/>
    <w:rsid w:val="001A4ADD"/>
    <w:rsid w:val="001A7299"/>
    <w:rsid w:val="001C5C3F"/>
    <w:rsid w:val="001C6397"/>
    <w:rsid w:val="001C63CD"/>
    <w:rsid w:val="001D0A8C"/>
    <w:rsid w:val="001D34C1"/>
    <w:rsid w:val="001E3382"/>
    <w:rsid w:val="001F6BD6"/>
    <w:rsid w:val="0020072C"/>
    <w:rsid w:val="002042F9"/>
    <w:rsid w:val="0020631E"/>
    <w:rsid w:val="00207CFC"/>
    <w:rsid w:val="002228C3"/>
    <w:rsid w:val="002327AF"/>
    <w:rsid w:val="00233C69"/>
    <w:rsid w:val="00240D2F"/>
    <w:rsid w:val="00242FB5"/>
    <w:rsid w:val="002630AF"/>
    <w:rsid w:val="0027182F"/>
    <w:rsid w:val="002728F5"/>
    <w:rsid w:val="0027445B"/>
    <w:rsid w:val="00274998"/>
    <w:rsid w:val="00275BA8"/>
    <w:rsid w:val="00275EDD"/>
    <w:rsid w:val="00277A3A"/>
    <w:rsid w:val="0028131B"/>
    <w:rsid w:val="00283E4A"/>
    <w:rsid w:val="00284EB9"/>
    <w:rsid w:val="0028791C"/>
    <w:rsid w:val="002A19BC"/>
    <w:rsid w:val="002A2713"/>
    <w:rsid w:val="002A282A"/>
    <w:rsid w:val="002A380D"/>
    <w:rsid w:val="002B12B5"/>
    <w:rsid w:val="002B6A2C"/>
    <w:rsid w:val="002C55A0"/>
    <w:rsid w:val="002D14C5"/>
    <w:rsid w:val="002F2EA0"/>
    <w:rsid w:val="002F5655"/>
    <w:rsid w:val="002F59C6"/>
    <w:rsid w:val="00305C5F"/>
    <w:rsid w:val="00314FE9"/>
    <w:rsid w:val="00315A28"/>
    <w:rsid w:val="003206C6"/>
    <w:rsid w:val="00323430"/>
    <w:rsid w:val="003265EF"/>
    <w:rsid w:val="00333B24"/>
    <w:rsid w:val="00337501"/>
    <w:rsid w:val="00340C34"/>
    <w:rsid w:val="00355DD6"/>
    <w:rsid w:val="00361F03"/>
    <w:rsid w:val="0036383D"/>
    <w:rsid w:val="00364E58"/>
    <w:rsid w:val="00370D3F"/>
    <w:rsid w:val="0037528D"/>
    <w:rsid w:val="00381764"/>
    <w:rsid w:val="003838D8"/>
    <w:rsid w:val="003874C6"/>
    <w:rsid w:val="003906CA"/>
    <w:rsid w:val="003916A0"/>
    <w:rsid w:val="00391720"/>
    <w:rsid w:val="00391883"/>
    <w:rsid w:val="003A2B0C"/>
    <w:rsid w:val="003A4AC6"/>
    <w:rsid w:val="003A7C16"/>
    <w:rsid w:val="003B1B11"/>
    <w:rsid w:val="003C33FE"/>
    <w:rsid w:val="003C34B7"/>
    <w:rsid w:val="003C38C6"/>
    <w:rsid w:val="003D40F8"/>
    <w:rsid w:val="003D43E0"/>
    <w:rsid w:val="003E7AC3"/>
    <w:rsid w:val="003F047B"/>
    <w:rsid w:val="003F0BA7"/>
    <w:rsid w:val="003F42A8"/>
    <w:rsid w:val="003F5A39"/>
    <w:rsid w:val="00400437"/>
    <w:rsid w:val="004139AD"/>
    <w:rsid w:val="004152C1"/>
    <w:rsid w:val="0041573B"/>
    <w:rsid w:val="0041641A"/>
    <w:rsid w:val="00417ED7"/>
    <w:rsid w:val="004201A7"/>
    <w:rsid w:val="00420B0D"/>
    <w:rsid w:val="004223A6"/>
    <w:rsid w:val="004277A6"/>
    <w:rsid w:val="00440623"/>
    <w:rsid w:val="0044064A"/>
    <w:rsid w:val="0044397A"/>
    <w:rsid w:val="0045000A"/>
    <w:rsid w:val="00457551"/>
    <w:rsid w:val="0046780D"/>
    <w:rsid w:val="00467C85"/>
    <w:rsid w:val="00471378"/>
    <w:rsid w:val="00490D8B"/>
    <w:rsid w:val="004A2288"/>
    <w:rsid w:val="004A674A"/>
    <w:rsid w:val="004B1E23"/>
    <w:rsid w:val="004C08B7"/>
    <w:rsid w:val="004C0CBF"/>
    <w:rsid w:val="004D3737"/>
    <w:rsid w:val="004D4FA0"/>
    <w:rsid w:val="004D6480"/>
    <w:rsid w:val="004E411B"/>
    <w:rsid w:val="004F31C5"/>
    <w:rsid w:val="005037C3"/>
    <w:rsid w:val="00505215"/>
    <w:rsid w:val="00510BEE"/>
    <w:rsid w:val="00514DA7"/>
    <w:rsid w:val="0052329A"/>
    <w:rsid w:val="00523EBA"/>
    <w:rsid w:val="00535FA4"/>
    <w:rsid w:val="005370E1"/>
    <w:rsid w:val="005416B7"/>
    <w:rsid w:val="00541DA4"/>
    <w:rsid w:val="00544D4B"/>
    <w:rsid w:val="00545D48"/>
    <w:rsid w:val="00545F76"/>
    <w:rsid w:val="00553AF3"/>
    <w:rsid w:val="00560D86"/>
    <w:rsid w:val="00562FEE"/>
    <w:rsid w:val="005637C8"/>
    <w:rsid w:val="0056684F"/>
    <w:rsid w:val="00566D84"/>
    <w:rsid w:val="00566FA0"/>
    <w:rsid w:val="00570E59"/>
    <w:rsid w:val="0057428F"/>
    <w:rsid w:val="00580263"/>
    <w:rsid w:val="00583783"/>
    <w:rsid w:val="005879CE"/>
    <w:rsid w:val="00594A91"/>
    <w:rsid w:val="0059708A"/>
    <w:rsid w:val="005A4D59"/>
    <w:rsid w:val="005C67FD"/>
    <w:rsid w:val="005E2438"/>
    <w:rsid w:val="005E4027"/>
    <w:rsid w:val="005F0093"/>
    <w:rsid w:val="005F6E21"/>
    <w:rsid w:val="006116A4"/>
    <w:rsid w:val="00613D26"/>
    <w:rsid w:val="00613E01"/>
    <w:rsid w:val="00613FF9"/>
    <w:rsid w:val="00624FD9"/>
    <w:rsid w:val="00630858"/>
    <w:rsid w:val="00630CCD"/>
    <w:rsid w:val="00643EB9"/>
    <w:rsid w:val="00644C73"/>
    <w:rsid w:val="006554B0"/>
    <w:rsid w:val="00655AAF"/>
    <w:rsid w:val="00657069"/>
    <w:rsid w:val="0065785D"/>
    <w:rsid w:val="00662142"/>
    <w:rsid w:val="006659F1"/>
    <w:rsid w:val="00667437"/>
    <w:rsid w:val="00671D12"/>
    <w:rsid w:val="006749EB"/>
    <w:rsid w:val="00674D76"/>
    <w:rsid w:val="00674DA5"/>
    <w:rsid w:val="0067731C"/>
    <w:rsid w:val="00682264"/>
    <w:rsid w:val="00682BB8"/>
    <w:rsid w:val="00683344"/>
    <w:rsid w:val="00684DDE"/>
    <w:rsid w:val="006B3737"/>
    <w:rsid w:val="006C02DF"/>
    <w:rsid w:val="006C06E0"/>
    <w:rsid w:val="006C1BDE"/>
    <w:rsid w:val="006C282A"/>
    <w:rsid w:val="006C36FE"/>
    <w:rsid w:val="006D3C48"/>
    <w:rsid w:val="006D61EF"/>
    <w:rsid w:val="006E4E19"/>
    <w:rsid w:val="006E5236"/>
    <w:rsid w:val="006E7D4A"/>
    <w:rsid w:val="006F066A"/>
    <w:rsid w:val="006F7B16"/>
    <w:rsid w:val="006F7C69"/>
    <w:rsid w:val="007041A0"/>
    <w:rsid w:val="00711A5D"/>
    <w:rsid w:val="007160E5"/>
    <w:rsid w:val="00721455"/>
    <w:rsid w:val="00730EA5"/>
    <w:rsid w:val="00736E80"/>
    <w:rsid w:val="00737DF1"/>
    <w:rsid w:val="00751559"/>
    <w:rsid w:val="007616C9"/>
    <w:rsid w:val="00763D64"/>
    <w:rsid w:val="0076407C"/>
    <w:rsid w:val="00766126"/>
    <w:rsid w:val="00774365"/>
    <w:rsid w:val="00775A67"/>
    <w:rsid w:val="007807A1"/>
    <w:rsid w:val="00782B01"/>
    <w:rsid w:val="007A044E"/>
    <w:rsid w:val="007A277E"/>
    <w:rsid w:val="007A72C5"/>
    <w:rsid w:val="007A78C2"/>
    <w:rsid w:val="007B2ADD"/>
    <w:rsid w:val="007B2CE8"/>
    <w:rsid w:val="007C18EA"/>
    <w:rsid w:val="007C2DF4"/>
    <w:rsid w:val="007D0522"/>
    <w:rsid w:val="007D3F50"/>
    <w:rsid w:val="007D4CEC"/>
    <w:rsid w:val="007D76F8"/>
    <w:rsid w:val="007D78BE"/>
    <w:rsid w:val="007E5134"/>
    <w:rsid w:val="007E63C1"/>
    <w:rsid w:val="007F7FB0"/>
    <w:rsid w:val="00802D6A"/>
    <w:rsid w:val="00811F2D"/>
    <w:rsid w:val="008138F0"/>
    <w:rsid w:val="00820C1C"/>
    <w:rsid w:val="00820C1F"/>
    <w:rsid w:val="0082550E"/>
    <w:rsid w:val="008274B1"/>
    <w:rsid w:val="008411C8"/>
    <w:rsid w:val="00844CE7"/>
    <w:rsid w:val="0085335F"/>
    <w:rsid w:val="00854F29"/>
    <w:rsid w:val="00856884"/>
    <w:rsid w:val="0085706D"/>
    <w:rsid w:val="00857DCB"/>
    <w:rsid w:val="00863125"/>
    <w:rsid w:val="00870454"/>
    <w:rsid w:val="00873254"/>
    <w:rsid w:val="008750EA"/>
    <w:rsid w:val="00891262"/>
    <w:rsid w:val="008B0C75"/>
    <w:rsid w:val="008B679F"/>
    <w:rsid w:val="008B7C2E"/>
    <w:rsid w:val="008C375F"/>
    <w:rsid w:val="008D098A"/>
    <w:rsid w:val="008D22CF"/>
    <w:rsid w:val="008D594B"/>
    <w:rsid w:val="008E05F4"/>
    <w:rsid w:val="008E0CF7"/>
    <w:rsid w:val="008E3A98"/>
    <w:rsid w:val="008E6F09"/>
    <w:rsid w:val="008F65A1"/>
    <w:rsid w:val="00924633"/>
    <w:rsid w:val="00925223"/>
    <w:rsid w:val="0092711D"/>
    <w:rsid w:val="00927CD1"/>
    <w:rsid w:val="00933547"/>
    <w:rsid w:val="00941145"/>
    <w:rsid w:val="0094188E"/>
    <w:rsid w:val="00944625"/>
    <w:rsid w:val="00947326"/>
    <w:rsid w:val="00950F26"/>
    <w:rsid w:val="0095342F"/>
    <w:rsid w:val="00953A9F"/>
    <w:rsid w:val="00956A0A"/>
    <w:rsid w:val="00962106"/>
    <w:rsid w:val="00970E7D"/>
    <w:rsid w:val="00973864"/>
    <w:rsid w:val="009762FA"/>
    <w:rsid w:val="0098091E"/>
    <w:rsid w:val="009936DD"/>
    <w:rsid w:val="00996EB4"/>
    <w:rsid w:val="009A1DD0"/>
    <w:rsid w:val="009A3A66"/>
    <w:rsid w:val="009A3DE6"/>
    <w:rsid w:val="009A4AF3"/>
    <w:rsid w:val="009B44F0"/>
    <w:rsid w:val="009C04C9"/>
    <w:rsid w:val="009C271F"/>
    <w:rsid w:val="009C3788"/>
    <w:rsid w:val="009C3F4B"/>
    <w:rsid w:val="009C4DB8"/>
    <w:rsid w:val="009D047D"/>
    <w:rsid w:val="009D1177"/>
    <w:rsid w:val="009D171F"/>
    <w:rsid w:val="009D7DFF"/>
    <w:rsid w:val="009F18FA"/>
    <w:rsid w:val="00A00392"/>
    <w:rsid w:val="00A11C0F"/>
    <w:rsid w:val="00A13A2F"/>
    <w:rsid w:val="00A169AB"/>
    <w:rsid w:val="00A207E6"/>
    <w:rsid w:val="00A247B0"/>
    <w:rsid w:val="00A316AD"/>
    <w:rsid w:val="00A35AB6"/>
    <w:rsid w:val="00A35B04"/>
    <w:rsid w:val="00A45A05"/>
    <w:rsid w:val="00A462C2"/>
    <w:rsid w:val="00A47D96"/>
    <w:rsid w:val="00A57A8D"/>
    <w:rsid w:val="00A640DA"/>
    <w:rsid w:val="00A70615"/>
    <w:rsid w:val="00A718B9"/>
    <w:rsid w:val="00A75A7F"/>
    <w:rsid w:val="00A80BF7"/>
    <w:rsid w:val="00A83179"/>
    <w:rsid w:val="00A8712B"/>
    <w:rsid w:val="00A9070C"/>
    <w:rsid w:val="00A94664"/>
    <w:rsid w:val="00A95E1C"/>
    <w:rsid w:val="00A9663B"/>
    <w:rsid w:val="00A97475"/>
    <w:rsid w:val="00AA0667"/>
    <w:rsid w:val="00AA3273"/>
    <w:rsid w:val="00AA5FFD"/>
    <w:rsid w:val="00AB0D54"/>
    <w:rsid w:val="00AB0FF7"/>
    <w:rsid w:val="00AC046F"/>
    <w:rsid w:val="00AC0E74"/>
    <w:rsid w:val="00AC1012"/>
    <w:rsid w:val="00AC63F4"/>
    <w:rsid w:val="00AD263D"/>
    <w:rsid w:val="00AD35B7"/>
    <w:rsid w:val="00AD4FD2"/>
    <w:rsid w:val="00AF3172"/>
    <w:rsid w:val="00AF3F6D"/>
    <w:rsid w:val="00B0411A"/>
    <w:rsid w:val="00B113BB"/>
    <w:rsid w:val="00B11CB2"/>
    <w:rsid w:val="00B128BE"/>
    <w:rsid w:val="00B12A5E"/>
    <w:rsid w:val="00B1494D"/>
    <w:rsid w:val="00B31DE9"/>
    <w:rsid w:val="00B370E3"/>
    <w:rsid w:val="00B43168"/>
    <w:rsid w:val="00B453F0"/>
    <w:rsid w:val="00B56F6B"/>
    <w:rsid w:val="00B70023"/>
    <w:rsid w:val="00B76F0B"/>
    <w:rsid w:val="00B82DDD"/>
    <w:rsid w:val="00B93754"/>
    <w:rsid w:val="00B95930"/>
    <w:rsid w:val="00B97969"/>
    <w:rsid w:val="00BA5B0C"/>
    <w:rsid w:val="00BC0143"/>
    <w:rsid w:val="00BC14CE"/>
    <w:rsid w:val="00BC4965"/>
    <w:rsid w:val="00BC4AF5"/>
    <w:rsid w:val="00BC74B8"/>
    <w:rsid w:val="00BD35F0"/>
    <w:rsid w:val="00BD3927"/>
    <w:rsid w:val="00BD571A"/>
    <w:rsid w:val="00BD7EBC"/>
    <w:rsid w:val="00BE67D3"/>
    <w:rsid w:val="00C068B6"/>
    <w:rsid w:val="00C11547"/>
    <w:rsid w:val="00C14F3B"/>
    <w:rsid w:val="00C171DB"/>
    <w:rsid w:val="00C27792"/>
    <w:rsid w:val="00C30ECD"/>
    <w:rsid w:val="00C4797F"/>
    <w:rsid w:val="00C5356D"/>
    <w:rsid w:val="00C64515"/>
    <w:rsid w:val="00C712D7"/>
    <w:rsid w:val="00C75C5E"/>
    <w:rsid w:val="00C75E82"/>
    <w:rsid w:val="00C764DC"/>
    <w:rsid w:val="00C7680F"/>
    <w:rsid w:val="00C7708B"/>
    <w:rsid w:val="00C800F8"/>
    <w:rsid w:val="00C80341"/>
    <w:rsid w:val="00C81664"/>
    <w:rsid w:val="00C84DBE"/>
    <w:rsid w:val="00C86F85"/>
    <w:rsid w:val="00C96835"/>
    <w:rsid w:val="00CA3173"/>
    <w:rsid w:val="00CA3933"/>
    <w:rsid w:val="00CA78C9"/>
    <w:rsid w:val="00CB255D"/>
    <w:rsid w:val="00CB4C8E"/>
    <w:rsid w:val="00CB5C27"/>
    <w:rsid w:val="00CC5EA5"/>
    <w:rsid w:val="00CD1D41"/>
    <w:rsid w:val="00CD5894"/>
    <w:rsid w:val="00CD613D"/>
    <w:rsid w:val="00CD6EAB"/>
    <w:rsid w:val="00CD7FDF"/>
    <w:rsid w:val="00CE6430"/>
    <w:rsid w:val="00CE7BA6"/>
    <w:rsid w:val="00CF6378"/>
    <w:rsid w:val="00D07336"/>
    <w:rsid w:val="00D1208A"/>
    <w:rsid w:val="00D14B73"/>
    <w:rsid w:val="00D213B0"/>
    <w:rsid w:val="00D21D21"/>
    <w:rsid w:val="00D240E9"/>
    <w:rsid w:val="00D27850"/>
    <w:rsid w:val="00D37E49"/>
    <w:rsid w:val="00D4033B"/>
    <w:rsid w:val="00D56B48"/>
    <w:rsid w:val="00D632C5"/>
    <w:rsid w:val="00D64404"/>
    <w:rsid w:val="00D67DC6"/>
    <w:rsid w:val="00D774EC"/>
    <w:rsid w:val="00D81131"/>
    <w:rsid w:val="00D8351B"/>
    <w:rsid w:val="00D84157"/>
    <w:rsid w:val="00DA30A5"/>
    <w:rsid w:val="00DA43EC"/>
    <w:rsid w:val="00DB371C"/>
    <w:rsid w:val="00DC0049"/>
    <w:rsid w:val="00DC344E"/>
    <w:rsid w:val="00DC3534"/>
    <w:rsid w:val="00DD16F4"/>
    <w:rsid w:val="00DD2D6D"/>
    <w:rsid w:val="00DD7CA5"/>
    <w:rsid w:val="00DE0A48"/>
    <w:rsid w:val="00DE1436"/>
    <w:rsid w:val="00DE25E8"/>
    <w:rsid w:val="00E0132C"/>
    <w:rsid w:val="00E14F4A"/>
    <w:rsid w:val="00E17833"/>
    <w:rsid w:val="00E24C60"/>
    <w:rsid w:val="00E26D15"/>
    <w:rsid w:val="00E27C62"/>
    <w:rsid w:val="00E34F90"/>
    <w:rsid w:val="00E4014C"/>
    <w:rsid w:val="00E416A6"/>
    <w:rsid w:val="00E41D1C"/>
    <w:rsid w:val="00E469D6"/>
    <w:rsid w:val="00E47E6D"/>
    <w:rsid w:val="00E60FF6"/>
    <w:rsid w:val="00E63851"/>
    <w:rsid w:val="00E67BDE"/>
    <w:rsid w:val="00E70947"/>
    <w:rsid w:val="00E71F35"/>
    <w:rsid w:val="00E72C9D"/>
    <w:rsid w:val="00E74A87"/>
    <w:rsid w:val="00E81DFC"/>
    <w:rsid w:val="00E87473"/>
    <w:rsid w:val="00E92D67"/>
    <w:rsid w:val="00E93B30"/>
    <w:rsid w:val="00E9453D"/>
    <w:rsid w:val="00E96DC7"/>
    <w:rsid w:val="00EA0E16"/>
    <w:rsid w:val="00EA3D9A"/>
    <w:rsid w:val="00EA6DE9"/>
    <w:rsid w:val="00EA738C"/>
    <w:rsid w:val="00EB46BA"/>
    <w:rsid w:val="00EC650E"/>
    <w:rsid w:val="00ED00B9"/>
    <w:rsid w:val="00ED22D8"/>
    <w:rsid w:val="00ED38AB"/>
    <w:rsid w:val="00ED43BB"/>
    <w:rsid w:val="00ED7ED8"/>
    <w:rsid w:val="00EE5946"/>
    <w:rsid w:val="00EF71A1"/>
    <w:rsid w:val="00F00F88"/>
    <w:rsid w:val="00F01477"/>
    <w:rsid w:val="00F059ED"/>
    <w:rsid w:val="00F11CA9"/>
    <w:rsid w:val="00F13836"/>
    <w:rsid w:val="00F1536A"/>
    <w:rsid w:val="00F17757"/>
    <w:rsid w:val="00F21ABB"/>
    <w:rsid w:val="00F2300D"/>
    <w:rsid w:val="00F23E34"/>
    <w:rsid w:val="00F259FC"/>
    <w:rsid w:val="00F31DF4"/>
    <w:rsid w:val="00F32418"/>
    <w:rsid w:val="00F33228"/>
    <w:rsid w:val="00F33A92"/>
    <w:rsid w:val="00F344FF"/>
    <w:rsid w:val="00F44C9B"/>
    <w:rsid w:val="00F45CE4"/>
    <w:rsid w:val="00F46A03"/>
    <w:rsid w:val="00F46DD9"/>
    <w:rsid w:val="00F5181B"/>
    <w:rsid w:val="00F54FED"/>
    <w:rsid w:val="00F578D4"/>
    <w:rsid w:val="00F616C1"/>
    <w:rsid w:val="00F619B0"/>
    <w:rsid w:val="00F67327"/>
    <w:rsid w:val="00F74237"/>
    <w:rsid w:val="00F77845"/>
    <w:rsid w:val="00F82D4E"/>
    <w:rsid w:val="00F84AB0"/>
    <w:rsid w:val="00F85871"/>
    <w:rsid w:val="00F85BFD"/>
    <w:rsid w:val="00F86E12"/>
    <w:rsid w:val="00F93FEE"/>
    <w:rsid w:val="00F9450D"/>
    <w:rsid w:val="00F94B40"/>
    <w:rsid w:val="00FA56D3"/>
    <w:rsid w:val="00FA5803"/>
    <w:rsid w:val="00FA6619"/>
    <w:rsid w:val="00FB32BC"/>
    <w:rsid w:val="00FB5572"/>
    <w:rsid w:val="00FB5A53"/>
    <w:rsid w:val="00FC34C4"/>
    <w:rsid w:val="00FC71FD"/>
    <w:rsid w:val="00FD6E70"/>
    <w:rsid w:val="00FE1343"/>
    <w:rsid w:val="00FE7053"/>
    <w:rsid w:val="00FF05D1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1989F75-4779-4A45-BF0C-4C6B9CC6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CD"/>
    <w:rPr>
      <w:sz w:val="24"/>
      <w:lang w:val="pt-BR" w:eastAsia="pt-BR"/>
    </w:rPr>
  </w:style>
  <w:style w:type="paragraph" w:styleId="Cabealho1">
    <w:name w:val="heading 1"/>
    <w:basedOn w:val="Normal"/>
    <w:qFormat/>
    <w:rsid w:val="00630CCD"/>
    <w:pPr>
      <w:keepNext/>
      <w:numPr>
        <w:numId w:val="2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Cabealho2">
    <w:name w:val="heading 2"/>
    <w:basedOn w:val="Normal"/>
    <w:qFormat/>
    <w:rsid w:val="00630CCD"/>
    <w:pPr>
      <w:keepNext/>
      <w:tabs>
        <w:tab w:val="left" w:pos="851"/>
      </w:tabs>
      <w:spacing w:before="120" w:after="120"/>
      <w:jc w:val="both"/>
      <w:outlineLvl w:val="1"/>
    </w:pPr>
    <w:rPr>
      <w:rFonts w:ascii="Arial" w:hAnsi="Arial"/>
      <w:i/>
      <w:sz w:val="22"/>
    </w:rPr>
  </w:style>
  <w:style w:type="paragraph" w:styleId="Cabealho3">
    <w:name w:val="heading 3"/>
    <w:basedOn w:val="Normal"/>
    <w:qFormat/>
    <w:rsid w:val="00630CCD"/>
    <w:pPr>
      <w:keepNext/>
      <w:numPr>
        <w:ilvl w:val="2"/>
        <w:numId w:val="2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Cabealho4">
    <w:name w:val="heading 4"/>
    <w:basedOn w:val="Normal"/>
    <w:next w:val="Normal"/>
    <w:qFormat/>
    <w:rsid w:val="00630CCD"/>
    <w:pPr>
      <w:keepNext/>
      <w:spacing w:before="240" w:after="60"/>
      <w:outlineLvl w:val="3"/>
    </w:pPr>
    <w:rPr>
      <w:rFonts w:ascii="Arial" w:hAnsi="Arial"/>
      <w:b/>
    </w:rPr>
  </w:style>
  <w:style w:type="paragraph" w:styleId="Cabealho5">
    <w:name w:val="heading 5"/>
    <w:basedOn w:val="Normal"/>
    <w:next w:val="Normal"/>
    <w:qFormat/>
    <w:rsid w:val="00630CCD"/>
    <w:pPr>
      <w:spacing w:before="240" w:after="60"/>
      <w:outlineLvl w:val="4"/>
    </w:pPr>
    <w:rPr>
      <w:sz w:val="22"/>
    </w:rPr>
  </w:style>
  <w:style w:type="paragraph" w:styleId="Cabealho6">
    <w:name w:val="heading 6"/>
    <w:basedOn w:val="Normal"/>
    <w:next w:val="Normal"/>
    <w:qFormat/>
    <w:rsid w:val="00630CCD"/>
    <w:pPr>
      <w:spacing w:before="240" w:after="60"/>
      <w:outlineLvl w:val="5"/>
    </w:pPr>
    <w:rPr>
      <w:i/>
      <w:sz w:val="22"/>
    </w:rPr>
  </w:style>
  <w:style w:type="paragraph" w:styleId="Cabealho7">
    <w:name w:val="heading 7"/>
    <w:basedOn w:val="Normal"/>
    <w:next w:val="Normal"/>
    <w:qFormat/>
    <w:rsid w:val="00630CCD"/>
    <w:pPr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qFormat/>
    <w:rsid w:val="00630CCD"/>
    <w:pPr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qFormat/>
    <w:rsid w:val="00630CC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630CCD"/>
    <w:pPr>
      <w:spacing w:before="120" w:after="120"/>
      <w:ind w:firstLine="709"/>
      <w:jc w:val="both"/>
    </w:pPr>
  </w:style>
  <w:style w:type="paragraph" w:styleId="Avanodecorpodetexto2">
    <w:name w:val="Body Text Indent 2"/>
    <w:basedOn w:val="Normal"/>
    <w:rsid w:val="00630CCD"/>
    <w:pPr>
      <w:ind w:left="1134"/>
      <w:jc w:val="center"/>
      <w:outlineLvl w:val="0"/>
    </w:pPr>
    <w:rPr>
      <w:noProof/>
      <w:sz w:val="72"/>
    </w:rPr>
  </w:style>
  <w:style w:type="paragraph" w:styleId="Cabealho">
    <w:name w:val="header"/>
    <w:basedOn w:val="Normal"/>
    <w:link w:val="CabealhoCarter"/>
    <w:rsid w:val="00630C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ter"/>
    <w:uiPriority w:val="99"/>
    <w:rsid w:val="00630CC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30CCD"/>
    <w:pPr>
      <w:spacing w:before="120" w:after="240"/>
      <w:jc w:val="both"/>
    </w:pPr>
    <w:rPr>
      <w:rFonts w:ascii="Arial" w:hAnsi="Arial"/>
      <w:b/>
    </w:rPr>
  </w:style>
  <w:style w:type="paragraph" w:styleId="Avanodecorpodetexto3">
    <w:name w:val="Body Text Indent 3"/>
    <w:basedOn w:val="Normal"/>
    <w:rsid w:val="00630CCD"/>
    <w:pPr>
      <w:ind w:firstLine="709"/>
      <w:jc w:val="both"/>
    </w:pPr>
    <w:rPr>
      <w:color w:val="FF0000"/>
    </w:rPr>
  </w:style>
  <w:style w:type="character" w:styleId="Nmerodepgina">
    <w:name w:val="page number"/>
    <w:basedOn w:val="Tipodeletrapredefinidodopargrafo"/>
    <w:rsid w:val="00630CCD"/>
  </w:style>
  <w:style w:type="paragraph" w:styleId="ndice1">
    <w:name w:val="toc 1"/>
    <w:basedOn w:val="Normal"/>
    <w:next w:val="Normal"/>
    <w:autoRedefine/>
    <w:semiHidden/>
    <w:rsid w:val="00630CCD"/>
    <w:pPr>
      <w:spacing w:before="120" w:after="120"/>
    </w:pPr>
    <w:rPr>
      <w:b/>
      <w:caps/>
      <w:sz w:val="20"/>
    </w:rPr>
  </w:style>
  <w:style w:type="paragraph" w:customStyle="1" w:styleId="Estilo">
    <w:name w:val="Estilo"/>
    <w:basedOn w:val="Normal"/>
    <w:rsid w:val="00630CCD"/>
    <w:pPr>
      <w:spacing w:before="12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ndice2">
    <w:name w:val="toc 2"/>
    <w:basedOn w:val="Normal"/>
    <w:next w:val="Normal"/>
    <w:autoRedefine/>
    <w:semiHidden/>
    <w:rsid w:val="00630CCD"/>
    <w:pPr>
      <w:tabs>
        <w:tab w:val="left" w:pos="720"/>
        <w:tab w:val="right" w:leader="dot" w:pos="9345"/>
      </w:tabs>
      <w:spacing w:after="120"/>
      <w:ind w:left="240"/>
    </w:pPr>
    <w:rPr>
      <w:rFonts w:ascii="Arial" w:hAnsi="Arial"/>
      <w:i/>
      <w:smallCaps/>
      <w:noProof/>
      <w:sz w:val="22"/>
    </w:rPr>
  </w:style>
  <w:style w:type="paragraph" w:styleId="ndice3">
    <w:name w:val="toc 3"/>
    <w:basedOn w:val="Normal"/>
    <w:next w:val="Normal"/>
    <w:autoRedefine/>
    <w:semiHidden/>
    <w:rsid w:val="00630CCD"/>
    <w:pPr>
      <w:ind w:left="480"/>
    </w:pPr>
    <w:rPr>
      <w:i/>
      <w:sz w:val="20"/>
    </w:rPr>
  </w:style>
  <w:style w:type="paragraph" w:styleId="ndice4">
    <w:name w:val="toc 4"/>
    <w:basedOn w:val="Normal"/>
    <w:next w:val="Normal"/>
    <w:autoRedefine/>
    <w:semiHidden/>
    <w:rsid w:val="00630CCD"/>
    <w:pPr>
      <w:ind w:left="720"/>
    </w:pPr>
    <w:rPr>
      <w:sz w:val="18"/>
    </w:rPr>
  </w:style>
  <w:style w:type="paragraph" w:styleId="ndice5">
    <w:name w:val="toc 5"/>
    <w:basedOn w:val="Normal"/>
    <w:next w:val="Normal"/>
    <w:autoRedefine/>
    <w:semiHidden/>
    <w:rsid w:val="00630CCD"/>
    <w:pPr>
      <w:ind w:left="960"/>
    </w:pPr>
    <w:rPr>
      <w:sz w:val="18"/>
    </w:rPr>
  </w:style>
  <w:style w:type="paragraph" w:styleId="ndice6">
    <w:name w:val="toc 6"/>
    <w:basedOn w:val="Normal"/>
    <w:next w:val="Normal"/>
    <w:autoRedefine/>
    <w:semiHidden/>
    <w:rsid w:val="00630CCD"/>
    <w:pPr>
      <w:ind w:left="1200"/>
    </w:pPr>
    <w:rPr>
      <w:sz w:val="18"/>
    </w:rPr>
  </w:style>
  <w:style w:type="paragraph" w:styleId="ndice7">
    <w:name w:val="toc 7"/>
    <w:basedOn w:val="Normal"/>
    <w:next w:val="Normal"/>
    <w:autoRedefine/>
    <w:semiHidden/>
    <w:rsid w:val="00630CCD"/>
    <w:pPr>
      <w:ind w:left="1440"/>
    </w:pPr>
    <w:rPr>
      <w:sz w:val="18"/>
    </w:rPr>
  </w:style>
  <w:style w:type="paragraph" w:styleId="ndice8">
    <w:name w:val="toc 8"/>
    <w:basedOn w:val="Normal"/>
    <w:next w:val="Normal"/>
    <w:autoRedefine/>
    <w:semiHidden/>
    <w:rsid w:val="00630CCD"/>
    <w:pPr>
      <w:ind w:left="1680"/>
    </w:pPr>
    <w:rPr>
      <w:sz w:val="18"/>
    </w:rPr>
  </w:style>
  <w:style w:type="paragraph" w:styleId="ndice9">
    <w:name w:val="toc 9"/>
    <w:basedOn w:val="Normal"/>
    <w:next w:val="Normal"/>
    <w:autoRedefine/>
    <w:semiHidden/>
    <w:rsid w:val="00630CCD"/>
    <w:pPr>
      <w:ind w:left="1920"/>
    </w:pPr>
    <w:rPr>
      <w:sz w:val="18"/>
    </w:rPr>
  </w:style>
  <w:style w:type="paragraph" w:styleId="Mapadodocumento">
    <w:name w:val="Document Map"/>
    <w:basedOn w:val="Normal"/>
    <w:semiHidden/>
    <w:rsid w:val="00630CCD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630CCD"/>
    <w:pPr>
      <w:spacing w:before="120" w:after="120"/>
    </w:pPr>
    <w:rPr>
      <w:b/>
    </w:rPr>
  </w:style>
  <w:style w:type="paragraph" w:customStyle="1" w:styleId="TTULO1">
    <w:name w:val="TÍTULO1"/>
    <w:basedOn w:val="Normal"/>
    <w:rsid w:val="00630CCD"/>
    <w:pPr>
      <w:numPr>
        <w:numId w:val="3"/>
      </w:numPr>
      <w:spacing w:before="120" w:after="240"/>
    </w:pPr>
    <w:rPr>
      <w:rFonts w:ascii="Arial" w:hAnsi="Arial"/>
      <w:b/>
    </w:rPr>
  </w:style>
  <w:style w:type="paragraph" w:customStyle="1" w:styleId="TTULO2">
    <w:name w:val="TÍTULO2"/>
    <w:basedOn w:val="Normal"/>
    <w:rsid w:val="00630CCD"/>
    <w:pPr>
      <w:numPr>
        <w:ilvl w:val="1"/>
        <w:numId w:val="3"/>
      </w:numPr>
      <w:tabs>
        <w:tab w:val="left" w:pos="851"/>
      </w:tabs>
      <w:spacing w:before="120" w:after="120"/>
    </w:pPr>
    <w:rPr>
      <w:rFonts w:ascii="Arial" w:hAnsi="Arial"/>
      <w:i/>
      <w:sz w:val="22"/>
    </w:rPr>
  </w:style>
  <w:style w:type="paragraph" w:customStyle="1" w:styleId="TTULO3">
    <w:name w:val="TÍTULO3"/>
    <w:basedOn w:val="Normal"/>
    <w:rsid w:val="00630CCD"/>
    <w:pPr>
      <w:numPr>
        <w:ilvl w:val="2"/>
        <w:numId w:val="3"/>
      </w:numPr>
      <w:tabs>
        <w:tab w:val="left" w:pos="1559"/>
      </w:tabs>
    </w:pPr>
    <w:rPr>
      <w:rFonts w:ascii="Arial" w:hAnsi="Arial"/>
      <w:b/>
      <w:i/>
      <w:sz w:val="22"/>
    </w:rPr>
  </w:style>
  <w:style w:type="paragraph" w:styleId="Corpodetexto2">
    <w:name w:val="Body Text 2"/>
    <w:basedOn w:val="Normal"/>
    <w:rsid w:val="00630CCD"/>
    <w:pPr>
      <w:spacing w:before="120" w:after="120"/>
      <w:jc w:val="both"/>
    </w:pPr>
  </w:style>
  <w:style w:type="paragraph" w:styleId="Textodebloco">
    <w:name w:val="Block Text"/>
    <w:basedOn w:val="Normal"/>
    <w:rsid w:val="00630CCD"/>
    <w:pPr>
      <w:spacing w:before="120" w:after="120"/>
      <w:ind w:left="1134" w:right="2835"/>
      <w:jc w:val="both"/>
    </w:pPr>
    <w:rPr>
      <w:rFonts w:ascii="Arial" w:hAnsi="Arial" w:cs="Arial"/>
      <w:i/>
      <w:sz w:val="22"/>
      <w:szCs w:val="24"/>
    </w:rPr>
  </w:style>
  <w:style w:type="paragraph" w:styleId="Textodenotaderodap">
    <w:name w:val="footnote text"/>
    <w:basedOn w:val="Normal"/>
    <w:semiHidden/>
    <w:rsid w:val="00630CCD"/>
    <w:rPr>
      <w:sz w:val="20"/>
    </w:rPr>
  </w:style>
  <w:style w:type="paragraph" w:customStyle="1" w:styleId="xl90">
    <w:name w:val="xl90"/>
    <w:basedOn w:val="Normal"/>
    <w:rsid w:val="00630CCD"/>
    <w:pPr>
      <w:pBdr>
        <w:top w:val="single" w:sz="4" w:space="0" w:color="008000"/>
        <w:right w:val="single" w:sz="4" w:space="0" w:color="008000"/>
      </w:pBdr>
      <w:shd w:val="thinDiagStripe" w:color="auto" w:fill="FFFFFF"/>
      <w:spacing w:before="100" w:beforeAutospacing="1" w:after="100" w:afterAutospacing="1"/>
      <w:textAlignment w:val="center"/>
    </w:pPr>
    <w:rPr>
      <w:rFonts w:ascii="Abadi MT Condensed Light" w:eastAsia="Arial Unicode MS" w:hAnsi="Abadi MT Condensed Light" w:cs="Century Gothic"/>
      <w:szCs w:val="24"/>
    </w:rPr>
  </w:style>
  <w:style w:type="character" w:styleId="Hiperligao">
    <w:name w:val="Hyperlink"/>
    <w:basedOn w:val="Tipodeletrapredefinidodopargrafo"/>
    <w:rsid w:val="00630CCD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30CCD"/>
    <w:rPr>
      <w:color w:val="800080"/>
      <w:u w:val="single"/>
    </w:rPr>
  </w:style>
  <w:style w:type="character" w:styleId="Refdenotaderodap">
    <w:name w:val="footnote reference"/>
    <w:basedOn w:val="Tipodeletrapredefinidodopargrafo"/>
    <w:semiHidden/>
    <w:rsid w:val="00630CCD"/>
    <w:rPr>
      <w:vertAlign w:val="superscript"/>
    </w:rPr>
  </w:style>
  <w:style w:type="table" w:styleId="Tabelacomgrelha">
    <w:name w:val="Table Grid"/>
    <w:basedOn w:val="Tabelanormal"/>
    <w:uiPriority w:val="59"/>
    <w:rsid w:val="0063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30CCD"/>
    <w:pPr>
      <w:spacing w:before="100" w:beforeAutospacing="1" w:after="100" w:afterAutospacing="1"/>
    </w:pPr>
    <w:rPr>
      <w:szCs w:val="24"/>
    </w:rPr>
  </w:style>
  <w:style w:type="paragraph" w:styleId="Ttulo">
    <w:name w:val="Title"/>
    <w:basedOn w:val="Normal"/>
    <w:qFormat/>
    <w:rsid w:val="00630CCD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2A2713"/>
    <w:rPr>
      <w:sz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14B73"/>
    <w:rPr>
      <w:sz w:val="24"/>
    </w:rPr>
  </w:style>
  <w:style w:type="paragraph" w:styleId="Textodebalo">
    <w:name w:val="Balloon Text"/>
    <w:basedOn w:val="Normal"/>
    <w:link w:val="TextodebaloCarter"/>
    <w:rsid w:val="009473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47326"/>
    <w:rPr>
      <w:rFonts w:ascii="Tahoma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B937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paragraph" w:styleId="Textodenotadefim">
    <w:name w:val="endnote text"/>
    <w:basedOn w:val="Normal"/>
    <w:link w:val="TextodenotadefimCarter"/>
    <w:rsid w:val="003E7AC3"/>
    <w:rPr>
      <w:sz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3E7AC3"/>
    <w:rPr>
      <w:lang w:val="pt-BR" w:eastAsia="pt-BR"/>
    </w:rPr>
  </w:style>
  <w:style w:type="character" w:styleId="Refdenotadefim">
    <w:name w:val="endnote reference"/>
    <w:basedOn w:val="Tipodeletrapredefinidodopargrafo"/>
    <w:rsid w:val="003E7A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4797F"/>
    <w:pPr>
      <w:ind w:left="720"/>
      <w:contextualSpacing/>
    </w:pPr>
  </w:style>
  <w:style w:type="character" w:styleId="Forte">
    <w:name w:val="Strong"/>
    <w:basedOn w:val="Tipodeletrapredefinidodopargrafo"/>
    <w:qFormat/>
    <w:rsid w:val="00AF3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Constituicao/Constitui%C3%A7ao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EIS_2001/L10257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LEIS/LEIS_2001/L1025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Constituicao/Constitui%C3%A7ao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pb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6F4D-5C3A-4A2E-AEEE-BC715F3E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1075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Departamento de Administração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Departamento de Administração</dc:creator>
  <cp:lastModifiedBy>ASJUR</cp:lastModifiedBy>
  <cp:revision>3</cp:revision>
  <cp:lastPrinted>2017-06-02T12:17:00Z</cp:lastPrinted>
  <dcterms:created xsi:type="dcterms:W3CDTF">2017-06-02T11:50:00Z</dcterms:created>
  <dcterms:modified xsi:type="dcterms:W3CDTF">2017-06-02T12:18:00Z</dcterms:modified>
</cp:coreProperties>
</file>